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D1" w:rsidRDefault="006F49E8" w:rsidP="001154C2">
      <w:pPr>
        <w:jc w:val="center"/>
        <w:rPr>
          <w:b/>
        </w:rPr>
      </w:pPr>
      <w:r>
        <w:rPr>
          <w:b/>
        </w:rPr>
        <w:t>FA</w:t>
      </w:r>
      <w:r w:rsidR="001154C2">
        <w:rPr>
          <w:b/>
        </w:rPr>
        <w:t>CULTY SENATE MEETING</w:t>
      </w:r>
    </w:p>
    <w:p w:rsidR="001154C2" w:rsidRDefault="001154C2" w:rsidP="001154C2">
      <w:pPr>
        <w:jc w:val="center"/>
        <w:rPr>
          <w:b/>
        </w:rPr>
      </w:pPr>
      <w:r>
        <w:rPr>
          <w:b/>
        </w:rPr>
        <w:t>MARCH 14, 2017 – 3:30 PM - #1010 North Lawn Hall</w:t>
      </w:r>
    </w:p>
    <w:p w:rsidR="001154C2" w:rsidRDefault="001154C2" w:rsidP="001154C2">
      <w:pPr>
        <w:jc w:val="center"/>
        <w:rPr>
          <w:b/>
        </w:rPr>
      </w:pPr>
      <w:r>
        <w:rPr>
          <w:b/>
        </w:rPr>
        <w:t>APPROVED MINUTES</w:t>
      </w:r>
    </w:p>
    <w:p w:rsidR="001154C2" w:rsidRDefault="001154C2" w:rsidP="001154C2">
      <w:pPr>
        <w:rPr>
          <w:b/>
        </w:rPr>
      </w:pPr>
      <w:r>
        <w:rPr>
          <w:b/>
        </w:rPr>
        <w:t>ABSENT WITH ALTERNATE:</w:t>
      </w:r>
      <w:r w:rsidR="00FE7E7E">
        <w:rPr>
          <w:b/>
        </w:rPr>
        <w:t xml:space="preserve"> Allison Callahan/Amy T</w:t>
      </w:r>
      <w:bookmarkStart w:id="0" w:name="_GoBack"/>
      <w:bookmarkEnd w:id="0"/>
      <w:r w:rsidR="006F49E8">
        <w:rPr>
          <w:b/>
        </w:rPr>
        <w:t xml:space="preserve">aylor, Mary </w:t>
      </w:r>
      <w:proofErr w:type="spellStart"/>
      <w:r w:rsidR="006F49E8">
        <w:rPr>
          <w:b/>
        </w:rPr>
        <w:t>Louanne</w:t>
      </w:r>
      <w:proofErr w:type="spellEnd"/>
      <w:r w:rsidR="006F49E8">
        <w:rPr>
          <w:b/>
        </w:rPr>
        <w:t xml:space="preserve"> Friend/Jasmine </w:t>
      </w:r>
      <w:proofErr w:type="spellStart"/>
      <w:r w:rsidR="006F49E8">
        <w:rPr>
          <w:b/>
        </w:rPr>
        <w:t>Hoggle</w:t>
      </w:r>
      <w:proofErr w:type="spellEnd"/>
      <w:r w:rsidR="006F49E8">
        <w:rPr>
          <w:b/>
        </w:rPr>
        <w:t xml:space="preserve">, Glenn Griffin/Jeremy Butler, Michele Lee/Hunter Galloway, Kelley </w:t>
      </w:r>
      <w:proofErr w:type="spellStart"/>
      <w:r w:rsidR="006F49E8">
        <w:rPr>
          <w:b/>
        </w:rPr>
        <w:t>Schoger</w:t>
      </w:r>
      <w:proofErr w:type="spellEnd"/>
      <w:r w:rsidR="006F49E8">
        <w:rPr>
          <w:b/>
        </w:rPr>
        <w:t>/Merinda Simmons.</w:t>
      </w:r>
    </w:p>
    <w:p w:rsidR="001154C2" w:rsidRDefault="001154C2" w:rsidP="001154C2">
      <w:pPr>
        <w:rPr>
          <w:b/>
        </w:rPr>
      </w:pPr>
      <w:r>
        <w:rPr>
          <w:b/>
        </w:rPr>
        <w:t>ABSENT WITHOUT ALTERNATE:</w:t>
      </w:r>
      <w:r w:rsidR="006F49E8">
        <w:rPr>
          <w:b/>
        </w:rPr>
        <w:t xml:space="preserve"> Sheila Black, Jim Brown, Steve Burch, </w:t>
      </w:r>
      <w:proofErr w:type="spellStart"/>
      <w:r w:rsidR="006F49E8">
        <w:rPr>
          <w:b/>
        </w:rPr>
        <w:t>Ellary</w:t>
      </w:r>
      <w:proofErr w:type="spellEnd"/>
      <w:r w:rsidR="006F49E8">
        <w:rPr>
          <w:b/>
        </w:rPr>
        <w:t xml:space="preserve"> Draper, Paul </w:t>
      </w:r>
      <w:proofErr w:type="spellStart"/>
      <w:r w:rsidR="006F49E8">
        <w:rPr>
          <w:b/>
        </w:rPr>
        <w:t>Hubner</w:t>
      </w:r>
      <w:proofErr w:type="spellEnd"/>
      <w:r w:rsidR="006F49E8">
        <w:rPr>
          <w:b/>
        </w:rPr>
        <w:t xml:space="preserve">, Steve Jones, Chris Jordan, Steve </w:t>
      </w:r>
      <w:proofErr w:type="spellStart"/>
      <w:r w:rsidR="006F49E8">
        <w:rPr>
          <w:b/>
        </w:rPr>
        <w:t>Katsinas</w:t>
      </w:r>
      <w:proofErr w:type="spellEnd"/>
      <w:r w:rsidR="006F49E8">
        <w:rPr>
          <w:b/>
        </w:rPr>
        <w:t xml:space="preserve">, Tom Lopez, Miguel </w:t>
      </w:r>
      <w:proofErr w:type="spellStart"/>
      <w:r w:rsidR="006F49E8">
        <w:rPr>
          <w:b/>
        </w:rPr>
        <w:t>Mantero</w:t>
      </w:r>
      <w:proofErr w:type="spellEnd"/>
      <w:r w:rsidR="006F49E8">
        <w:rPr>
          <w:b/>
        </w:rPr>
        <w:t xml:space="preserve">, John McDonald, Juanita </w:t>
      </w:r>
      <w:proofErr w:type="spellStart"/>
      <w:r w:rsidR="006F49E8">
        <w:rPr>
          <w:b/>
        </w:rPr>
        <w:t>McMath</w:t>
      </w:r>
      <w:proofErr w:type="spellEnd"/>
      <w:r w:rsidR="006F49E8">
        <w:rPr>
          <w:b/>
        </w:rPr>
        <w:t xml:space="preserve">, Clark </w:t>
      </w:r>
      <w:proofErr w:type="spellStart"/>
      <w:r w:rsidR="006F49E8">
        <w:rPr>
          <w:b/>
        </w:rPr>
        <w:t>Midkiff</w:t>
      </w:r>
      <w:proofErr w:type="spellEnd"/>
      <w:r w:rsidR="006F49E8">
        <w:rPr>
          <w:b/>
        </w:rPr>
        <w:t xml:space="preserve">, Steve Miller, Jen </w:t>
      </w:r>
      <w:proofErr w:type="spellStart"/>
      <w:r w:rsidR="006F49E8">
        <w:rPr>
          <w:b/>
        </w:rPr>
        <w:t>Nickelson</w:t>
      </w:r>
      <w:proofErr w:type="spellEnd"/>
      <w:r w:rsidR="006F49E8">
        <w:rPr>
          <w:b/>
        </w:rPr>
        <w:t xml:space="preserve">, John </w:t>
      </w:r>
      <w:proofErr w:type="spellStart"/>
      <w:r w:rsidR="006F49E8">
        <w:rPr>
          <w:b/>
        </w:rPr>
        <w:t>Petrovic</w:t>
      </w:r>
      <w:proofErr w:type="spellEnd"/>
      <w:r w:rsidR="006F49E8">
        <w:rPr>
          <w:b/>
        </w:rPr>
        <w:t xml:space="preserve">, Kym </w:t>
      </w:r>
      <w:proofErr w:type="spellStart"/>
      <w:r w:rsidR="006F49E8">
        <w:rPr>
          <w:b/>
        </w:rPr>
        <w:t>Reddoch</w:t>
      </w:r>
      <w:proofErr w:type="spellEnd"/>
      <w:r w:rsidR="006F49E8">
        <w:rPr>
          <w:b/>
        </w:rPr>
        <w:t xml:space="preserve">, </w:t>
      </w:r>
      <w:proofErr w:type="gramStart"/>
      <w:r w:rsidR="006F49E8">
        <w:rPr>
          <w:b/>
        </w:rPr>
        <w:t>Ignacio</w:t>
      </w:r>
      <w:proofErr w:type="gramEnd"/>
      <w:r w:rsidR="006F49E8">
        <w:rPr>
          <w:b/>
        </w:rPr>
        <w:t xml:space="preserve"> </w:t>
      </w:r>
      <w:proofErr w:type="spellStart"/>
      <w:r w:rsidR="006F49E8">
        <w:rPr>
          <w:b/>
        </w:rPr>
        <w:t>Rodeno</w:t>
      </w:r>
      <w:proofErr w:type="spellEnd"/>
      <w:r w:rsidR="006F49E8">
        <w:rPr>
          <w:b/>
        </w:rPr>
        <w:t>.</w:t>
      </w:r>
    </w:p>
    <w:p w:rsidR="001154C2" w:rsidRDefault="001154C2" w:rsidP="001154C2">
      <w:pPr>
        <w:rPr>
          <w:b/>
        </w:rPr>
      </w:pPr>
      <w:r>
        <w:rPr>
          <w:b/>
        </w:rPr>
        <w:t>Parliamentarian: Dominic Yeager</w:t>
      </w:r>
    </w:p>
    <w:p w:rsidR="006F49E8" w:rsidRDefault="006F49E8" w:rsidP="001154C2">
      <w:pPr>
        <w:rPr>
          <w:b/>
        </w:rPr>
      </w:pPr>
      <w:r>
        <w:rPr>
          <w:b/>
        </w:rPr>
        <w:t xml:space="preserve">Professional Staff Assembly Representative: Stephanie </w:t>
      </w:r>
      <w:proofErr w:type="spellStart"/>
      <w:r>
        <w:rPr>
          <w:b/>
        </w:rPr>
        <w:t>Linard</w:t>
      </w:r>
      <w:proofErr w:type="spellEnd"/>
      <w:r>
        <w:rPr>
          <w:b/>
        </w:rPr>
        <w:t>.</w:t>
      </w:r>
    </w:p>
    <w:p w:rsidR="001154C2" w:rsidRDefault="001154C2" w:rsidP="001154C2">
      <w:pPr>
        <w:rPr>
          <w:b/>
        </w:rPr>
      </w:pPr>
      <w:r>
        <w:rPr>
          <w:b/>
        </w:rPr>
        <w:t xml:space="preserve">Dialog Representative: </w:t>
      </w:r>
      <w:proofErr w:type="spellStart"/>
      <w:r>
        <w:rPr>
          <w:b/>
        </w:rPr>
        <w:t>Cresandra</w:t>
      </w:r>
      <w:proofErr w:type="spellEnd"/>
      <w:r>
        <w:rPr>
          <w:b/>
        </w:rPr>
        <w:t xml:space="preserve"> Smothers.</w:t>
      </w:r>
    </w:p>
    <w:p w:rsidR="006F49E8" w:rsidRDefault="006F49E8" w:rsidP="001154C2">
      <w:pPr>
        <w:rPr>
          <w:b/>
        </w:rPr>
      </w:pPr>
      <w:r>
        <w:rPr>
          <w:b/>
        </w:rPr>
        <w:t>Tuscaloosa News Representative: Ed Enoch.</w:t>
      </w:r>
    </w:p>
    <w:p w:rsidR="001154C2" w:rsidRDefault="001154C2" w:rsidP="001154C2">
      <w:pPr>
        <w:rPr>
          <w:b/>
        </w:rPr>
      </w:pPr>
      <w:r>
        <w:rPr>
          <w:b/>
        </w:rPr>
        <w:t>Guest speakers: Bob Pierce, Vice President for Advancement; Linda Bonin, Vice President for Strategic Communications.</w:t>
      </w:r>
    </w:p>
    <w:p w:rsidR="006F49E8" w:rsidRDefault="006F49E8" w:rsidP="001154C2">
      <w:pPr>
        <w:rPr>
          <w:b/>
        </w:rPr>
      </w:pPr>
      <w:r>
        <w:rPr>
          <w:b/>
        </w:rPr>
        <w:t xml:space="preserve">Attendees: Dr. Susan </w:t>
      </w:r>
      <w:proofErr w:type="spellStart"/>
      <w:r>
        <w:rPr>
          <w:b/>
        </w:rPr>
        <w:t>Carvalho</w:t>
      </w:r>
      <w:proofErr w:type="spellEnd"/>
      <w:r>
        <w:rPr>
          <w:b/>
        </w:rPr>
        <w:t xml:space="preserve">, Associate Provost and Dean of Graduate School; Ross </w:t>
      </w:r>
      <w:proofErr w:type="spellStart"/>
      <w:r>
        <w:rPr>
          <w:b/>
        </w:rPr>
        <w:t>D’Entremont</w:t>
      </w:r>
      <w:proofErr w:type="spellEnd"/>
      <w:r>
        <w:rPr>
          <w:b/>
        </w:rPr>
        <w:t>, Vice President for Academic Affairs, Student Government Association,</w:t>
      </w:r>
    </w:p>
    <w:p w:rsidR="00432088" w:rsidRDefault="001154C2" w:rsidP="001154C2">
      <w:pPr>
        <w:jc w:val="both"/>
        <w:rPr>
          <w:b/>
        </w:rPr>
      </w:pPr>
      <w:r>
        <w:rPr>
          <w:b/>
        </w:rPr>
        <w:t xml:space="preserve">Bob Pierce, Vice President for Advancement, began his presentation with an overview of the operation of the Advancement Office and the role it plays in the ongoing growth of the University.  </w:t>
      </w:r>
      <w:r w:rsidR="00C00B1A">
        <w:rPr>
          <w:b/>
        </w:rPr>
        <w:t>The University of Alabama ranks ninth in the Southeastern Conference</w:t>
      </w:r>
      <w:r w:rsidR="0014237F">
        <w:rPr>
          <w:b/>
        </w:rPr>
        <w:t xml:space="preserve"> in endowments</w:t>
      </w:r>
      <w:r w:rsidR="00C00B1A">
        <w:rPr>
          <w:b/>
        </w:rPr>
        <w:t>.</w:t>
      </w:r>
      <w:r w:rsidR="00D508D4">
        <w:rPr>
          <w:b/>
        </w:rPr>
        <w:t xml:space="preserve">  Some of</w:t>
      </w:r>
      <w:r w:rsidR="004B72B7">
        <w:rPr>
          <w:b/>
        </w:rPr>
        <w:t xml:space="preserve"> </w:t>
      </w:r>
      <w:r w:rsidR="00C00B1A">
        <w:rPr>
          <w:b/>
        </w:rPr>
        <w:t xml:space="preserve">the </w:t>
      </w:r>
      <w:r w:rsidR="004B72B7">
        <w:rPr>
          <w:b/>
        </w:rPr>
        <w:t>fund-raising projects</w:t>
      </w:r>
      <w:r w:rsidR="00C00B1A">
        <w:rPr>
          <w:b/>
        </w:rPr>
        <w:t xml:space="preserve"> of the </w:t>
      </w:r>
      <w:r w:rsidR="004B72B7">
        <w:rPr>
          <w:b/>
        </w:rPr>
        <w:t>A</w:t>
      </w:r>
      <w:r w:rsidR="00C00B1A">
        <w:rPr>
          <w:b/>
        </w:rPr>
        <w:t>dvancement</w:t>
      </w:r>
      <w:r w:rsidR="004B72B7">
        <w:rPr>
          <w:b/>
        </w:rPr>
        <w:t xml:space="preserve"> Office </w:t>
      </w:r>
      <w:r w:rsidR="00D443CF">
        <w:rPr>
          <w:b/>
        </w:rPr>
        <w:t>include</w:t>
      </w:r>
      <w:r w:rsidR="00C00B1A">
        <w:rPr>
          <w:b/>
        </w:rPr>
        <w:t xml:space="preserve"> the construction of</w:t>
      </w:r>
      <w:r w:rsidR="004B72B7">
        <w:rPr>
          <w:b/>
        </w:rPr>
        <w:t xml:space="preserve"> the new Performing Arts Academic Center and the Multi-Use Facility for Adapted Athletics.  Changes</w:t>
      </w:r>
      <w:r w:rsidR="00D443CF">
        <w:rPr>
          <w:b/>
        </w:rPr>
        <w:t xml:space="preserve"> have been proposed to </w:t>
      </w:r>
      <w:r w:rsidR="004B72B7">
        <w:rPr>
          <w:b/>
        </w:rPr>
        <w:t>amend the criteria for more realistic naming opportunities.</w:t>
      </w:r>
      <w:r w:rsidR="00C00B1A">
        <w:rPr>
          <w:b/>
        </w:rPr>
        <w:t xml:space="preserve"> </w:t>
      </w:r>
      <w:r w:rsidR="004B72B7">
        <w:rPr>
          <w:b/>
        </w:rPr>
        <w:t>The Marts and Lundy consulting firm has assessed the structure of the Advancement Office resulting in sixty-three recommendations.  Some of those</w:t>
      </w:r>
      <w:r w:rsidR="00EB0A92">
        <w:rPr>
          <w:b/>
        </w:rPr>
        <w:t xml:space="preserve"> area</w:t>
      </w:r>
      <w:r w:rsidR="004B72B7">
        <w:rPr>
          <w:b/>
        </w:rPr>
        <w:t xml:space="preserve"> recommendations included alignment with University</w:t>
      </w:r>
      <w:r w:rsidR="00D443CF">
        <w:rPr>
          <w:b/>
        </w:rPr>
        <w:t xml:space="preserve"> funding</w:t>
      </w:r>
      <w:r w:rsidR="004B72B7">
        <w:rPr>
          <w:b/>
        </w:rPr>
        <w:t xml:space="preserve"> priorities, developing a well-defined presentation for giving, streamline annual giving,</w:t>
      </w:r>
      <w:r w:rsidR="00EB0A92">
        <w:rPr>
          <w:b/>
        </w:rPr>
        <w:t xml:space="preserve"> improve the </w:t>
      </w:r>
      <w:r w:rsidR="004B72B7">
        <w:rPr>
          <w:b/>
        </w:rPr>
        <w:t xml:space="preserve">corporation and foundation relationship program, </w:t>
      </w:r>
      <w:r w:rsidR="00D443CF">
        <w:rPr>
          <w:b/>
        </w:rPr>
        <w:t xml:space="preserve">Denny database, upgrade website and launching Giving Report, facility issues, </w:t>
      </w:r>
      <w:r w:rsidR="004B72B7">
        <w:rPr>
          <w:b/>
        </w:rPr>
        <w:t>advance infrastructure and operations, staffing suggestions, form clearer representation lines</w:t>
      </w:r>
      <w:r w:rsidR="0014237F">
        <w:rPr>
          <w:b/>
        </w:rPr>
        <w:t xml:space="preserve">, utilize the Strategic Plan </w:t>
      </w:r>
      <w:r w:rsidR="00432088">
        <w:rPr>
          <w:b/>
        </w:rPr>
        <w:t>with support and prioritization and</w:t>
      </w:r>
      <w:r w:rsidR="0014237F">
        <w:rPr>
          <w:b/>
        </w:rPr>
        <w:t xml:space="preserve"> continue to prepare for the one billion dollar capital campaign</w:t>
      </w:r>
      <w:r w:rsidR="00EB0A92">
        <w:rPr>
          <w:b/>
        </w:rPr>
        <w:t xml:space="preserve">.  Focus on endowments, </w:t>
      </w:r>
      <w:r w:rsidR="009D3CB0">
        <w:rPr>
          <w:b/>
        </w:rPr>
        <w:t xml:space="preserve">endowed </w:t>
      </w:r>
      <w:r w:rsidR="00EB0A92">
        <w:rPr>
          <w:b/>
        </w:rPr>
        <w:t xml:space="preserve">graduate fellowships and scholarships are critical.   </w:t>
      </w:r>
      <w:r w:rsidR="009D3CB0">
        <w:rPr>
          <w:b/>
        </w:rPr>
        <w:t xml:space="preserve">There will be campus wide conversation prior to the Capital Campaign to determine priorities.  Faculty members are encouraged to be a part of the fund-raising process and to </w:t>
      </w:r>
      <w:r w:rsidR="002C6A56">
        <w:rPr>
          <w:b/>
        </w:rPr>
        <w:t>include the Advancement Office</w:t>
      </w:r>
      <w:r w:rsidR="009D3CB0">
        <w:rPr>
          <w:b/>
        </w:rPr>
        <w:t xml:space="preserve"> to co</w:t>
      </w:r>
      <w:r w:rsidR="002C6A56">
        <w:rPr>
          <w:b/>
        </w:rPr>
        <w:t>ordinate contact with the donor making certain there is not an overlap.  The Advancement Office will make more effort to offer fund-raising training.  A major component of the Capital Campaign will be seeking ideas, programs and projects</w:t>
      </w:r>
      <w:r w:rsidR="00432088">
        <w:rPr>
          <w:b/>
        </w:rPr>
        <w:t xml:space="preserve"> through the structure of the colleges and various units</w:t>
      </w:r>
      <w:r w:rsidR="002C6A56">
        <w:rPr>
          <w:b/>
        </w:rPr>
        <w:t xml:space="preserve"> that will resonate with donors</w:t>
      </w:r>
      <w:r w:rsidR="00432088">
        <w:rPr>
          <w:b/>
        </w:rPr>
        <w:t xml:space="preserve">.  </w:t>
      </w:r>
    </w:p>
    <w:p w:rsidR="002C6A56" w:rsidRDefault="002C6A56" w:rsidP="001154C2">
      <w:pPr>
        <w:jc w:val="both"/>
        <w:rPr>
          <w:b/>
        </w:rPr>
      </w:pPr>
      <w:r>
        <w:rPr>
          <w:b/>
        </w:rPr>
        <w:t xml:space="preserve">Linda Bonin, Vice President for Strategic Communications, </w:t>
      </w:r>
      <w:r w:rsidR="002809FA">
        <w:rPr>
          <w:b/>
        </w:rPr>
        <w:t>introduced the members of her staff and requested input and suggestions from the Senators concerning the on-line news center email issued weekly.  The content is customized for different audiences including faculty and student ch</w:t>
      </w:r>
      <w:r w:rsidR="00432088">
        <w:rPr>
          <w:b/>
        </w:rPr>
        <w:t xml:space="preserve">annels. </w:t>
      </w:r>
      <w:r w:rsidR="002809FA">
        <w:rPr>
          <w:b/>
        </w:rPr>
        <w:t xml:space="preserve"> </w:t>
      </w:r>
      <w:r w:rsidR="00432088">
        <w:rPr>
          <w:b/>
        </w:rPr>
        <w:lastRenderedPageBreak/>
        <w:t>T</w:t>
      </w:r>
      <w:r w:rsidR="002809FA">
        <w:rPr>
          <w:b/>
        </w:rPr>
        <w:t>he news center replaced Dialog</w:t>
      </w:r>
      <w:r w:rsidR="00432088">
        <w:rPr>
          <w:b/>
        </w:rPr>
        <w:t xml:space="preserve"> as of September of 2016.</w:t>
      </w:r>
      <w:r w:rsidR="002809FA">
        <w:rPr>
          <w:b/>
        </w:rPr>
        <w:t xml:space="preserve">  The Strategic Communications Office monitors media content such as</w:t>
      </w:r>
      <w:r w:rsidR="003A7A7A">
        <w:rPr>
          <w:b/>
        </w:rPr>
        <w:t xml:space="preserve"> advertisements, billboards, posters and T-shirts</w:t>
      </w:r>
      <w:r w:rsidR="00432088">
        <w:rPr>
          <w:b/>
        </w:rPr>
        <w:t>.  This process is to as</w:t>
      </w:r>
      <w:r w:rsidR="003A7A7A">
        <w:rPr>
          <w:b/>
        </w:rPr>
        <w:t xml:space="preserve">sure representation of the University reflects the current standard.  A new position is being created to expedite this process.  </w:t>
      </w:r>
      <w:r w:rsidR="00471E10">
        <w:rPr>
          <w:b/>
        </w:rPr>
        <w:t>A revised Style Guide will be posted in the near future.</w:t>
      </w:r>
    </w:p>
    <w:p w:rsidR="003A7A7A" w:rsidRDefault="00471E10" w:rsidP="001154C2">
      <w:pPr>
        <w:jc w:val="both"/>
        <w:rPr>
          <w:b/>
        </w:rPr>
      </w:pPr>
      <w:r>
        <w:rPr>
          <w:b/>
        </w:rPr>
        <w:t xml:space="preserve">Roll call and quorum check by Faculty Senate Secretary Robert </w:t>
      </w:r>
      <w:proofErr w:type="spellStart"/>
      <w:r>
        <w:rPr>
          <w:b/>
        </w:rPr>
        <w:t>Riter</w:t>
      </w:r>
      <w:proofErr w:type="spellEnd"/>
      <w:r>
        <w:rPr>
          <w:b/>
        </w:rPr>
        <w:t>.</w:t>
      </w:r>
    </w:p>
    <w:p w:rsidR="00471E10" w:rsidRDefault="00471E10" w:rsidP="001154C2">
      <w:pPr>
        <w:jc w:val="both"/>
        <w:rPr>
          <w:b/>
        </w:rPr>
      </w:pPr>
      <w:r>
        <w:rPr>
          <w:b/>
        </w:rPr>
        <w:t>The Faculty Senate meeting minutes of February 21, 2017 were approved.</w:t>
      </w:r>
    </w:p>
    <w:p w:rsidR="00471E10" w:rsidRDefault="00471E10" w:rsidP="001154C2">
      <w:pPr>
        <w:jc w:val="both"/>
        <w:rPr>
          <w:b/>
        </w:rPr>
      </w:pPr>
      <w:r>
        <w:rPr>
          <w:b/>
          <w:u w:val="single"/>
        </w:rPr>
        <w:t xml:space="preserve">President’s Report </w:t>
      </w:r>
      <w:r>
        <w:rPr>
          <w:b/>
          <w:i/>
        </w:rPr>
        <w:t xml:space="preserve">– (Donna </w:t>
      </w:r>
      <w:proofErr w:type="spellStart"/>
      <w:r>
        <w:rPr>
          <w:b/>
          <w:i/>
        </w:rPr>
        <w:t>Meester</w:t>
      </w:r>
      <w:proofErr w:type="spellEnd"/>
      <w:r>
        <w:rPr>
          <w:b/>
          <w:i/>
        </w:rPr>
        <w:t xml:space="preserve">) </w:t>
      </w:r>
      <w:proofErr w:type="gramStart"/>
      <w:r>
        <w:rPr>
          <w:b/>
        </w:rPr>
        <w:t>A</w:t>
      </w:r>
      <w:proofErr w:type="gramEnd"/>
      <w:r>
        <w:rPr>
          <w:b/>
        </w:rPr>
        <w:t xml:space="preserve"> search committee has been organized to fill the position of Lynda Gilbert, Vice President for Financial Affairs.  </w:t>
      </w:r>
    </w:p>
    <w:p w:rsidR="00471E10" w:rsidRDefault="00471E10" w:rsidP="001154C2">
      <w:pPr>
        <w:jc w:val="both"/>
        <w:rPr>
          <w:b/>
        </w:rPr>
      </w:pPr>
      <w:r>
        <w:rPr>
          <w:b/>
          <w:u w:val="single"/>
        </w:rPr>
        <w:t>Vice President’s Report</w:t>
      </w:r>
      <w:r>
        <w:rPr>
          <w:b/>
          <w:i/>
        </w:rPr>
        <w:t xml:space="preserve"> – (Rona </w:t>
      </w:r>
      <w:proofErr w:type="spellStart"/>
      <w:r>
        <w:rPr>
          <w:b/>
          <w:i/>
        </w:rPr>
        <w:t>Donahoe</w:t>
      </w:r>
      <w:proofErr w:type="spellEnd"/>
      <w:r>
        <w:rPr>
          <w:b/>
          <w:i/>
        </w:rPr>
        <w:t xml:space="preserve">) </w:t>
      </w:r>
      <w:r w:rsidR="00D07542">
        <w:rPr>
          <w:b/>
        </w:rPr>
        <w:t>Employees hired after</w:t>
      </w:r>
      <w:r w:rsidR="009167C9">
        <w:rPr>
          <w:b/>
        </w:rPr>
        <w:t xml:space="preserve"> January 1, 2011 </w:t>
      </w:r>
      <w:proofErr w:type="gramStart"/>
      <w:r w:rsidR="009167C9">
        <w:rPr>
          <w:b/>
        </w:rPr>
        <w:t>are</w:t>
      </w:r>
      <w:proofErr w:type="gramEnd"/>
      <w:r w:rsidR="009167C9">
        <w:rPr>
          <w:b/>
        </w:rPr>
        <w:t xml:space="preserve"> not subject t</w:t>
      </w:r>
      <w:r w:rsidR="00595C89">
        <w:rPr>
          <w:b/>
        </w:rPr>
        <w:t>o the dependent audit.  The University Medical Center’s controlled substance</w:t>
      </w:r>
      <w:r w:rsidR="009167C9">
        <w:rPr>
          <w:b/>
        </w:rPr>
        <w:t xml:space="preserve"> medication contract patients</w:t>
      </w:r>
      <w:r w:rsidR="00595C89">
        <w:rPr>
          <w:b/>
        </w:rPr>
        <w:t xml:space="preserve"> are asked to</w:t>
      </w:r>
      <w:r w:rsidR="009167C9">
        <w:rPr>
          <w:b/>
        </w:rPr>
        <w:t xml:space="preserve"> sign before receiving a prescription is being revised.  Any questions concerning benefits may be directed to Rona </w:t>
      </w:r>
      <w:proofErr w:type="spellStart"/>
      <w:r w:rsidR="009167C9">
        <w:rPr>
          <w:b/>
        </w:rPr>
        <w:t>Donahoe</w:t>
      </w:r>
      <w:proofErr w:type="spellEnd"/>
      <w:r w:rsidR="009167C9">
        <w:rPr>
          <w:b/>
        </w:rPr>
        <w:t xml:space="preserve">.  </w:t>
      </w:r>
    </w:p>
    <w:p w:rsidR="009167C9" w:rsidRDefault="009167C9" w:rsidP="001154C2">
      <w:pPr>
        <w:jc w:val="both"/>
        <w:rPr>
          <w:b/>
        </w:rPr>
      </w:pPr>
      <w:r>
        <w:rPr>
          <w:b/>
          <w:u w:val="single"/>
        </w:rPr>
        <w:t>Secretary’s Report</w:t>
      </w:r>
      <w:r>
        <w:rPr>
          <w:b/>
          <w:i/>
        </w:rPr>
        <w:t xml:space="preserve"> – (Robert </w:t>
      </w:r>
      <w:proofErr w:type="spellStart"/>
      <w:r>
        <w:rPr>
          <w:b/>
          <w:i/>
        </w:rPr>
        <w:t>Riter</w:t>
      </w:r>
      <w:proofErr w:type="spellEnd"/>
      <w:r>
        <w:rPr>
          <w:b/>
          <w:i/>
        </w:rPr>
        <w:t xml:space="preserve">) </w:t>
      </w:r>
      <w:r w:rsidR="00595C89">
        <w:rPr>
          <w:b/>
        </w:rPr>
        <w:t xml:space="preserve">Secretary </w:t>
      </w:r>
      <w:proofErr w:type="spellStart"/>
      <w:r w:rsidR="00595C89">
        <w:rPr>
          <w:b/>
        </w:rPr>
        <w:t>Riter</w:t>
      </w:r>
      <w:proofErr w:type="spellEnd"/>
      <w:r w:rsidR="00595C89">
        <w:rPr>
          <w:b/>
        </w:rPr>
        <w:t xml:space="preserve"> reviewed the Office of Institutional Research and Assessment Spring 2017 Faculty Senate Counts as of February 14, 2017.  The results will add two senators to Arts &amp; Sciences, one to Education, C&amp;BA and Engineering.  Those losing a senator are Honors College, Human Environmental Sciences, University Libraries and Law School.  The total (81) will be a net gain of one additional senator overall.</w:t>
      </w:r>
    </w:p>
    <w:p w:rsidR="00595C89" w:rsidRDefault="00595C89" w:rsidP="001154C2">
      <w:pPr>
        <w:jc w:val="both"/>
        <w:rPr>
          <w:b/>
        </w:rPr>
      </w:pPr>
      <w:r>
        <w:rPr>
          <w:b/>
          <w:u w:val="single"/>
        </w:rPr>
        <w:t>Student Affairs</w:t>
      </w:r>
      <w:r>
        <w:rPr>
          <w:b/>
          <w:i/>
        </w:rPr>
        <w:t xml:space="preserve"> – (</w:t>
      </w:r>
      <w:proofErr w:type="spellStart"/>
      <w:r>
        <w:rPr>
          <w:b/>
          <w:i/>
        </w:rPr>
        <w:t>Charlye</w:t>
      </w:r>
      <w:proofErr w:type="spellEnd"/>
      <w:r>
        <w:rPr>
          <w:b/>
          <w:i/>
        </w:rPr>
        <w:t xml:space="preserve"> Adams &amp; Amy Traylor) </w:t>
      </w:r>
      <w:proofErr w:type="gramStart"/>
      <w:r>
        <w:rPr>
          <w:b/>
        </w:rPr>
        <w:t>This</w:t>
      </w:r>
      <w:proofErr w:type="gramEnd"/>
      <w:r>
        <w:rPr>
          <w:b/>
        </w:rPr>
        <w:t xml:space="preserve"> committee will meet with Dr. David Grady, Vice President for Student Life, on Wednesday, March 13</w:t>
      </w:r>
      <w:r w:rsidRPr="00595C89">
        <w:rPr>
          <w:b/>
          <w:vertAlign w:val="superscript"/>
        </w:rPr>
        <w:t>th</w:t>
      </w:r>
      <w:r>
        <w:rPr>
          <w:b/>
        </w:rPr>
        <w:t>.  This committee will also change their name to Student Life Committee.</w:t>
      </w:r>
    </w:p>
    <w:p w:rsidR="00595C89" w:rsidRDefault="00947722" w:rsidP="001154C2">
      <w:pPr>
        <w:jc w:val="both"/>
        <w:rPr>
          <w:b/>
        </w:rPr>
      </w:pPr>
      <w:r>
        <w:rPr>
          <w:b/>
          <w:u w:val="single"/>
        </w:rPr>
        <w:t>Research &amp; Service</w:t>
      </w:r>
      <w:r>
        <w:rPr>
          <w:b/>
          <w:i/>
        </w:rPr>
        <w:t xml:space="preserve"> – (Ajay Agrawal &amp; Osiris Molina) </w:t>
      </w:r>
      <w:r>
        <w:rPr>
          <w:b/>
        </w:rPr>
        <w:t>The Research and Service Committee is moving ahead with their survey.  The survey is to look into how faculty views research, what should be done and what is lacking.  Questions will be formulated over the summer.</w:t>
      </w:r>
    </w:p>
    <w:p w:rsidR="00947722" w:rsidRDefault="00947722" w:rsidP="001154C2">
      <w:pPr>
        <w:jc w:val="both"/>
        <w:rPr>
          <w:b/>
        </w:rPr>
      </w:pPr>
      <w:r>
        <w:rPr>
          <w:b/>
          <w:u w:val="single"/>
        </w:rPr>
        <w:t>Information &amp; Strategic Communications</w:t>
      </w:r>
      <w:r>
        <w:rPr>
          <w:b/>
          <w:i/>
        </w:rPr>
        <w:t xml:space="preserve"> – (Clark </w:t>
      </w:r>
      <w:proofErr w:type="spellStart"/>
      <w:r>
        <w:rPr>
          <w:b/>
          <w:i/>
        </w:rPr>
        <w:t>Midkiff</w:t>
      </w:r>
      <w:proofErr w:type="spellEnd"/>
      <w:r>
        <w:rPr>
          <w:b/>
          <w:i/>
        </w:rPr>
        <w:t xml:space="preserve"> &amp; Darrin Griffin) </w:t>
      </w:r>
      <w:r>
        <w:rPr>
          <w:b/>
        </w:rPr>
        <w:t>No report.</w:t>
      </w:r>
    </w:p>
    <w:p w:rsidR="00947722" w:rsidRDefault="00947722" w:rsidP="001154C2">
      <w:pPr>
        <w:jc w:val="both"/>
        <w:rPr>
          <w:b/>
        </w:rPr>
      </w:pPr>
      <w:r>
        <w:rPr>
          <w:b/>
          <w:u w:val="single"/>
        </w:rPr>
        <w:t>Faculty Life</w:t>
      </w:r>
      <w:r>
        <w:rPr>
          <w:b/>
          <w:i/>
        </w:rPr>
        <w:t xml:space="preserve"> – (Bill Martin &amp; James </w:t>
      </w:r>
      <w:proofErr w:type="spellStart"/>
      <w:r>
        <w:rPr>
          <w:b/>
          <w:i/>
        </w:rPr>
        <w:t>Gilbreath</w:t>
      </w:r>
      <w:proofErr w:type="spellEnd"/>
      <w:r>
        <w:rPr>
          <w:b/>
          <w:i/>
        </w:rPr>
        <w:t xml:space="preserve">) </w:t>
      </w:r>
      <w:r>
        <w:rPr>
          <w:b/>
        </w:rPr>
        <w:t>No report.</w:t>
      </w:r>
    </w:p>
    <w:p w:rsidR="00947722" w:rsidRDefault="00947722" w:rsidP="001154C2">
      <w:pPr>
        <w:jc w:val="both"/>
        <w:rPr>
          <w:b/>
        </w:rPr>
      </w:pPr>
      <w:r>
        <w:rPr>
          <w:b/>
          <w:u w:val="single"/>
        </w:rPr>
        <w:t>Faculty &amp; Senate Governance</w:t>
      </w:r>
      <w:r>
        <w:rPr>
          <w:b/>
          <w:i/>
        </w:rPr>
        <w:t xml:space="preserve"> – (Charlotte Herrin &amp; Steve Miller) </w:t>
      </w:r>
      <w:r>
        <w:rPr>
          <w:b/>
        </w:rPr>
        <w:t xml:space="preserve">President Donna </w:t>
      </w:r>
      <w:proofErr w:type="spellStart"/>
      <w:r>
        <w:rPr>
          <w:b/>
        </w:rPr>
        <w:t>Meester</w:t>
      </w:r>
      <w:proofErr w:type="spellEnd"/>
      <w:r>
        <w:rPr>
          <w:b/>
        </w:rPr>
        <w:t xml:space="preserve"> as a candidate for Faculty Senate President for 2017-18 included in her statement that she was honored to be a nominee.  Accomplishments during her administration included joint Steering Committee meetings with UAH and UAB and revision of the Faculty Handbook</w:t>
      </w:r>
      <w:r w:rsidR="00432088">
        <w:rPr>
          <w:b/>
        </w:rPr>
        <w:t xml:space="preserve">.  </w:t>
      </w:r>
      <w:r>
        <w:rPr>
          <w:b/>
        </w:rPr>
        <w:t xml:space="preserve"> A priority for the coming year will be child-care for all three campuses.</w:t>
      </w:r>
    </w:p>
    <w:p w:rsidR="00947722" w:rsidRDefault="00947722" w:rsidP="001154C2">
      <w:pPr>
        <w:jc w:val="both"/>
        <w:rPr>
          <w:b/>
        </w:rPr>
      </w:pPr>
      <w:r>
        <w:rPr>
          <w:b/>
        </w:rPr>
        <w:t xml:space="preserve">Chapman Greer is the candidate for Faculty Senate Secretary.  </w:t>
      </w:r>
      <w:r w:rsidR="00634F72">
        <w:rPr>
          <w:b/>
        </w:rPr>
        <w:t xml:space="preserve">Her statement addressed the great job Robert </w:t>
      </w:r>
      <w:proofErr w:type="spellStart"/>
      <w:r w:rsidR="00634F72">
        <w:rPr>
          <w:b/>
        </w:rPr>
        <w:t>Riter</w:t>
      </w:r>
      <w:proofErr w:type="spellEnd"/>
      <w:r w:rsidR="00634F72">
        <w:rPr>
          <w:b/>
        </w:rPr>
        <w:t xml:space="preserve"> has done in this position and the honor of being a candidate to serve in this Faculty Senate position.</w:t>
      </w:r>
    </w:p>
    <w:p w:rsidR="00634F72" w:rsidRDefault="00634F72" w:rsidP="001154C2">
      <w:pPr>
        <w:jc w:val="both"/>
        <w:rPr>
          <w:b/>
        </w:rPr>
      </w:pPr>
      <w:r>
        <w:rPr>
          <w:b/>
        </w:rPr>
        <w:t xml:space="preserve">The slate of officers – Donna </w:t>
      </w:r>
      <w:proofErr w:type="spellStart"/>
      <w:r>
        <w:rPr>
          <w:b/>
        </w:rPr>
        <w:t>Meester</w:t>
      </w:r>
      <w:proofErr w:type="spellEnd"/>
      <w:r>
        <w:rPr>
          <w:b/>
        </w:rPr>
        <w:t xml:space="preserve">, Faculty Senate President; Rona </w:t>
      </w:r>
      <w:proofErr w:type="spellStart"/>
      <w:r>
        <w:rPr>
          <w:b/>
        </w:rPr>
        <w:t>Donahoe</w:t>
      </w:r>
      <w:proofErr w:type="spellEnd"/>
      <w:r>
        <w:rPr>
          <w:b/>
        </w:rPr>
        <w:t>, Faculty Senate Vice President</w:t>
      </w:r>
      <w:r w:rsidR="00432088">
        <w:rPr>
          <w:b/>
        </w:rPr>
        <w:t>;</w:t>
      </w:r>
      <w:r>
        <w:rPr>
          <w:b/>
        </w:rPr>
        <w:t xml:space="preserve"> and Chapman Greer, Faculty Senate Secretary, were elected unanimously.</w:t>
      </w:r>
    </w:p>
    <w:p w:rsidR="00634F72" w:rsidRDefault="00634F72" w:rsidP="001154C2">
      <w:pPr>
        <w:jc w:val="both"/>
        <w:rPr>
          <w:b/>
        </w:rPr>
      </w:pPr>
      <w:r>
        <w:rPr>
          <w:b/>
        </w:rPr>
        <w:t xml:space="preserve">Commencement Marshal </w:t>
      </w:r>
      <w:proofErr w:type="gramStart"/>
      <w:r>
        <w:rPr>
          <w:b/>
        </w:rPr>
        <w:t>nominees</w:t>
      </w:r>
      <w:proofErr w:type="gramEnd"/>
      <w:r>
        <w:rPr>
          <w:b/>
        </w:rPr>
        <w:t xml:space="preserve"> – </w:t>
      </w:r>
      <w:proofErr w:type="spellStart"/>
      <w:r>
        <w:rPr>
          <w:b/>
        </w:rPr>
        <w:t>Melondie</w:t>
      </w:r>
      <w:proofErr w:type="spellEnd"/>
      <w:r>
        <w:rPr>
          <w:b/>
        </w:rPr>
        <w:t xml:space="preserve"> Carter, Professor, Nursing, 25 years and Elizabeth (Liza) Wilson, Professor, Senior Associate Dean of Education, 25 years, were elected unanimously.</w:t>
      </w:r>
    </w:p>
    <w:p w:rsidR="00634F72" w:rsidRDefault="00634F72" w:rsidP="001154C2">
      <w:pPr>
        <w:jc w:val="both"/>
        <w:rPr>
          <w:b/>
        </w:rPr>
      </w:pPr>
      <w:r>
        <w:rPr>
          <w:b/>
        </w:rPr>
        <w:lastRenderedPageBreak/>
        <w:t>Nominations are needed for the Merger or Discontinuance of Academics Units Committee.</w:t>
      </w:r>
    </w:p>
    <w:p w:rsidR="00634F72" w:rsidRDefault="00634F72" w:rsidP="001154C2">
      <w:pPr>
        <w:jc w:val="both"/>
        <w:rPr>
          <w:b/>
        </w:rPr>
      </w:pPr>
      <w:r>
        <w:rPr>
          <w:b/>
          <w:u w:val="single"/>
        </w:rPr>
        <w:t>Financial Affairs</w:t>
      </w:r>
      <w:r>
        <w:rPr>
          <w:b/>
          <w:i/>
        </w:rPr>
        <w:t xml:space="preserve"> – (Rainer </w:t>
      </w:r>
      <w:proofErr w:type="spellStart"/>
      <w:r>
        <w:rPr>
          <w:b/>
          <w:i/>
        </w:rPr>
        <w:t>Schad</w:t>
      </w:r>
      <w:proofErr w:type="spellEnd"/>
      <w:r>
        <w:rPr>
          <w:b/>
          <w:i/>
        </w:rPr>
        <w:t xml:space="preserve"> &amp; Robert Findlay) </w:t>
      </w:r>
      <w:r>
        <w:rPr>
          <w:b/>
        </w:rPr>
        <w:t xml:space="preserve">The Faculty Senate hosted a reception for State Legislators on Monday, March 13, 2017.  </w:t>
      </w:r>
      <w:r w:rsidR="00D07542">
        <w:rPr>
          <w:b/>
        </w:rPr>
        <w:t>Senator Gerald Allen, Senator Bobby Singleton, Representative Bill Poole and Representative Kyle South attended.  The concerns about the Alabama State Retirement System are minimal and the Alabama Science in Motion budget funding is still in question despite massive support for the funding to remain in place.</w:t>
      </w:r>
    </w:p>
    <w:p w:rsidR="00D07542" w:rsidRDefault="00D07542" w:rsidP="001154C2">
      <w:pPr>
        <w:jc w:val="both"/>
        <w:rPr>
          <w:b/>
        </w:rPr>
      </w:pPr>
      <w:r>
        <w:rPr>
          <w:b/>
          <w:u w:val="single"/>
        </w:rPr>
        <w:t>Community Affairs</w:t>
      </w:r>
      <w:r>
        <w:rPr>
          <w:b/>
          <w:i/>
        </w:rPr>
        <w:t xml:space="preserve"> – (Amy Dayton &amp; Rita Snyder) </w:t>
      </w:r>
      <w:proofErr w:type="gramStart"/>
      <w:r>
        <w:rPr>
          <w:b/>
        </w:rPr>
        <w:t>The</w:t>
      </w:r>
      <w:proofErr w:type="gramEnd"/>
      <w:r>
        <w:rPr>
          <w:b/>
        </w:rPr>
        <w:t xml:space="preserve"> reception for the State Legislators was reasonably attended despite the very short notice. </w:t>
      </w:r>
      <w:r w:rsidR="00AB66DD">
        <w:rPr>
          <w:b/>
        </w:rPr>
        <w:t xml:space="preserve"> The afternoon reception seemed to work better than a breakfast meeting. </w:t>
      </w:r>
      <w:r>
        <w:rPr>
          <w:b/>
        </w:rPr>
        <w:t xml:space="preserve"> It was a very nice event with the Legislators answering questions following their statements.</w:t>
      </w:r>
    </w:p>
    <w:p w:rsidR="00D07542" w:rsidRDefault="00D07542" w:rsidP="001154C2">
      <w:pPr>
        <w:jc w:val="both"/>
        <w:rPr>
          <w:b/>
        </w:rPr>
      </w:pPr>
      <w:r>
        <w:rPr>
          <w:b/>
          <w:u w:val="single"/>
        </w:rPr>
        <w:t>Academic Affairs</w:t>
      </w:r>
      <w:r>
        <w:rPr>
          <w:b/>
          <w:i/>
        </w:rPr>
        <w:t xml:space="preserve"> – (Chapman Greer &amp; John Vincent) </w:t>
      </w:r>
      <w:r w:rsidR="00AB66DD">
        <w:rPr>
          <w:b/>
        </w:rPr>
        <w:t>The Academic Affairs Committee following a review by the Steering Committee submitted the Emeritus Status document.  This policy states the criteria for retiring faculty members to receive the lifetime title of Emeritus and privileges the status would entail.  The objection was expressed concerning numbers four and five in the document which addressed privileges received by all retiring faculty.  The Senate voted to delete numbers four and five following discussion and</w:t>
      </w:r>
      <w:r w:rsidR="008F13C6">
        <w:rPr>
          <w:b/>
        </w:rPr>
        <w:t xml:space="preserve"> voted</w:t>
      </w:r>
      <w:r w:rsidR="00AB66DD">
        <w:rPr>
          <w:b/>
        </w:rPr>
        <w:t xml:space="preserve"> to approve the document as amended.  </w:t>
      </w:r>
    </w:p>
    <w:p w:rsidR="008F13C6" w:rsidRDefault="008F13C6" w:rsidP="001154C2">
      <w:pPr>
        <w:jc w:val="both"/>
        <w:rPr>
          <w:b/>
        </w:rPr>
      </w:pPr>
      <w:r>
        <w:rPr>
          <w:b/>
        </w:rPr>
        <w:t>The Academic Affairs Committee is waiting for policy clarification</w:t>
      </w:r>
      <w:r w:rsidR="00294F7D">
        <w:rPr>
          <w:b/>
        </w:rPr>
        <w:t xml:space="preserve"> concerning</w:t>
      </w:r>
      <w:r>
        <w:rPr>
          <w:b/>
        </w:rPr>
        <w:t xml:space="preserve"> grievances and on letters of recommendations for ODS students to complete the Faculty Handbook revision.  </w:t>
      </w:r>
    </w:p>
    <w:p w:rsidR="008F13C6" w:rsidRDefault="008F13C6" w:rsidP="001154C2">
      <w:pPr>
        <w:jc w:val="both"/>
        <w:rPr>
          <w:b/>
        </w:rPr>
      </w:pPr>
      <w:r>
        <w:rPr>
          <w:b/>
        </w:rPr>
        <w:t xml:space="preserve">A question concerning NTRC referred to the status of this policy which is now in the hands of the Deans.  President </w:t>
      </w:r>
      <w:proofErr w:type="spellStart"/>
      <w:r>
        <w:rPr>
          <w:b/>
        </w:rPr>
        <w:t>Meester</w:t>
      </w:r>
      <w:proofErr w:type="spellEnd"/>
      <w:r>
        <w:rPr>
          <w:b/>
        </w:rPr>
        <w:t xml:space="preserve"> will also follow up on the status.</w:t>
      </w:r>
    </w:p>
    <w:p w:rsidR="00397307" w:rsidRDefault="002A5FEC" w:rsidP="001154C2">
      <w:pPr>
        <w:jc w:val="both"/>
        <w:rPr>
          <w:b/>
        </w:rPr>
      </w:pPr>
      <w:r>
        <w:rPr>
          <w:b/>
        </w:rPr>
        <w:t xml:space="preserve">SGA Academic Affairs Committee representative, Ross </w:t>
      </w:r>
      <w:proofErr w:type="spellStart"/>
      <w:r>
        <w:rPr>
          <w:b/>
        </w:rPr>
        <w:t>D’Entremont</w:t>
      </w:r>
      <w:proofErr w:type="spellEnd"/>
      <w:r>
        <w:rPr>
          <w:b/>
        </w:rPr>
        <w:t xml:space="preserve">, expressed an apology for the absence of a Student Government Association </w:t>
      </w:r>
      <w:r w:rsidR="00397307">
        <w:rPr>
          <w:b/>
        </w:rPr>
        <w:t>liaison</w:t>
      </w:r>
      <w:r>
        <w:rPr>
          <w:b/>
        </w:rPr>
        <w:t xml:space="preserve">’s attendance at the Faculty Senate meetings. </w:t>
      </w:r>
      <w:r w:rsidR="00397307">
        <w:rPr>
          <w:b/>
        </w:rPr>
        <w:t xml:space="preserve"> The issues on campus can only be resolved through a working relationship between the SGA and the Faculty Senate.  </w:t>
      </w:r>
      <w:proofErr w:type="spellStart"/>
      <w:r w:rsidR="00397307">
        <w:rPr>
          <w:b/>
        </w:rPr>
        <w:t>D’Entremont</w:t>
      </w:r>
      <w:proofErr w:type="spellEnd"/>
      <w:r w:rsidR="00397307">
        <w:rPr>
          <w:b/>
        </w:rPr>
        <w:t xml:space="preserve"> promised a member of his cabinet as a liaison will be present at every Faculty Senate meeting and would be available for discussion or a meeting at any time.  </w:t>
      </w:r>
    </w:p>
    <w:p w:rsidR="00832B77" w:rsidRDefault="00397307" w:rsidP="001154C2">
      <w:pPr>
        <w:jc w:val="both"/>
        <w:rPr>
          <w:b/>
        </w:rPr>
      </w:pPr>
      <w:r>
        <w:rPr>
          <w:b/>
        </w:rPr>
        <w:t>Senator Norm Baldwin announced his retirement and expressed his thanks to the Faculty Senate for having the best interest of The University of Alabama at the forefron</w:t>
      </w:r>
      <w:r w:rsidR="00294F7D">
        <w:rPr>
          <w:b/>
        </w:rPr>
        <w:t xml:space="preserve">t, </w:t>
      </w:r>
      <w:r>
        <w:rPr>
          <w:b/>
        </w:rPr>
        <w:t>the Senate’s response to action on issues brought before the body and for being the conscience of the University.  Baldwin will be the Commencement Marshal for the spring ceremony.</w:t>
      </w:r>
    </w:p>
    <w:p w:rsidR="00832B77" w:rsidRDefault="00832B77" w:rsidP="001154C2">
      <w:pPr>
        <w:jc w:val="both"/>
        <w:rPr>
          <w:b/>
        </w:rPr>
      </w:pPr>
      <w:r>
        <w:rPr>
          <w:b/>
        </w:rPr>
        <w:t xml:space="preserve">The Ad Hoc Committee is working on a draft of a statement in response to President Trump’s executive travel ban order.  </w:t>
      </w:r>
    </w:p>
    <w:p w:rsidR="008F13C6" w:rsidRPr="00AB66DD" w:rsidRDefault="00832B77" w:rsidP="001154C2">
      <w:pPr>
        <w:jc w:val="both"/>
        <w:rPr>
          <w:b/>
        </w:rPr>
      </w:pPr>
      <w:r>
        <w:rPr>
          <w:b/>
        </w:rPr>
        <w:t>Meeting adjourned 5:00 P.M.</w:t>
      </w:r>
      <w:r w:rsidR="008F13C6">
        <w:rPr>
          <w:b/>
        </w:rPr>
        <w:t xml:space="preserve"> </w:t>
      </w:r>
    </w:p>
    <w:sectPr w:rsidR="008F13C6" w:rsidRPr="00AB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C2"/>
    <w:rsid w:val="001154C2"/>
    <w:rsid w:val="001310D1"/>
    <w:rsid w:val="0014237F"/>
    <w:rsid w:val="001C7D87"/>
    <w:rsid w:val="002809FA"/>
    <w:rsid w:val="00294F7D"/>
    <w:rsid w:val="002A5FEC"/>
    <w:rsid w:val="002C6A56"/>
    <w:rsid w:val="00397307"/>
    <w:rsid w:val="003A7A7A"/>
    <w:rsid w:val="00432088"/>
    <w:rsid w:val="00441757"/>
    <w:rsid w:val="00471E10"/>
    <w:rsid w:val="004B72B7"/>
    <w:rsid w:val="00595C89"/>
    <w:rsid w:val="00634F72"/>
    <w:rsid w:val="006F49E8"/>
    <w:rsid w:val="00832B77"/>
    <w:rsid w:val="008F13C6"/>
    <w:rsid w:val="009167C9"/>
    <w:rsid w:val="00947722"/>
    <w:rsid w:val="009751A0"/>
    <w:rsid w:val="009D3CB0"/>
    <w:rsid w:val="00AB66DD"/>
    <w:rsid w:val="00B10DB8"/>
    <w:rsid w:val="00C00B1A"/>
    <w:rsid w:val="00D07542"/>
    <w:rsid w:val="00D443CF"/>
    <w:rsid w:val="00D508D4"/>
    <w:rsid w:val="00EB0A92"/>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2017-04-20T14:11:00Z</cp:lastPrinted>
  <dcterms:created xsi:type="dcterms:W3CDTF">2017-04-20T14:14:00Z</dcterms:created>
  <dcterms:modified xsi:type="dcterms:W3CDTF">2017-04-20T14:14:00Z</dcterms:modified>
</cp:coreProperties>
</file>