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DEB92" w14:textId="77777777" w:rsidR="00E949B1" w:rsidRDefault="00E949B1" w:rsidP="00B82814">
      <w:pPr>
        <w:contextualSpacing/>
      </w:pPr>
      <w:bookmarkStart w:id="0" w:name="_GoBack"/>
      <w:bookmarkEnd w:id="0"/>
    </w:p>
    <w:p w14:paraId="09D31589" w14:textId="77777777" w:rsidR="00E949B1" w:rsidRPr="00E949B1" w:rsidRDefault="00E949B1" w:rsidP="00B82814">
      <w:pPr>
        <w:contextualSpacing/>
        <w:rPr>
          <w:b/>
        </w:rPr>
      </w:pPr>
      <w:r>
        <w:rPr>
          <w:b/>
        </w:rPr>
        <w:t>Guest Speaker – Dr. Christine Taylo</w:t>
      </w:r>
      <w:r w:rsidRPr="00E949B1">
        <w:rPr>
          <w:b/>
        </w:rPr>
        <w:t>r</w:t>
      </w:r>
      <w:r>
        <w:t>:</w:t>
      </w:r>
    </w:p>
    <w:p w14:paraId="01EDE5EA" w14:textId="77777777" w:rsidR="00E949B1" w:rsidRDefault="00E949B1" w:rsidP="00B82814">
      <w:pPr>
        <w:pStyle w:val="ListParagraph"/>
        <w:numPr>
          <w:ilvl w:val="0"/>
          <w:numId w:val="8"/>
        </w:numPr>
      </w:pPr>
      <w:r>
        <w:t>Diversity mapping on campus – with sub-groups (just for faculty / just for staff / just for students)</w:t>
      </w:r>
      <w:r w:rsidR="00380B7E">
        <w:t xml:space="preserve"> identified that UA d</w:t>
      </w:r>
      <w:r>
        <w:t xml:space="preserve">iversity </w:t>
      </w:r>
      <w:r w:rsidR="00380B7E">
        <w:t>has a</w:t>
      </w:r>
      <w:r>
        <w:t xml:space="preserve"> global but not </w:t>
      </w:r>
      <w:r w:rsidR="00380B7E">
        <w:t xml:space="preserve">a </w:t>
      </w:r>
      <w:r>
        <w:t>local focus</w:t>
      </w:r>
    </w:p>
    <w:p w14:paraId="1E99FDE1" w14:textId="77777777" w:rsidR="00E949B1" w:rsidRDefault="00380B7E" w:rsidP="00B82814">
      <w:pPr>
        <w:pStyle w:val="ListParagraph"/>
        <w:numPr>
          <w:ilvl w:val="0"/>
          <w:numId w:val="8"/>
        </w:numPr>
      </w:pPr>
      <w:r>
        <w:t xml:space="preserve">In progress on creating a: </w:t>
      </w:r>
      <w:r w:rsidR="00E949B1">
        <w:t>“Because I said I would” initiative</w:t>
      </w:r>
    </w:p>
    <w:p w14:paraId="14AD593D" w14:textId="77777777" w:rsidR="00E949B1" w:rsidRDefault="00380B7E" w:rsidP="00B82814">
      <w:pPr>
        <w:pStyle w:val="ListParagraph"/>
        <w:numPr>
          <w:ilvl w:val="0"/>
          <w:numId w:val="8"/>
        </w:numPr>
      </w:pPr>
      <w:r>
        <w:t>In progress on creating a b</w:t>
      </w:r>
      <w:r w:rsidR="00E949B1">
        <w:t>ias and hate reporting system</w:t>
      </w:r>
      <w:r>
        <w:t>:</w:t>
      </w:r>
    </w:p>
    <w:p w14:paraId="594541FD" w14:textId="77777777" w:rsidR="00380B7E" w:rsidRDefault="00380B7E" w:rsidP="00B82814">
      <w:pPr>
        <w:contextualSpacing/>
      </w:pPr>
    </w:p>
    <w:p w14:paraId="51017607" w14:textId="074E752C" w:rsidR="00380B7E" w:rsidRDefault="00380B7E" w:rsidP="00B82814">
      <w:pPr>
        <w:contextualSpacing/>
      </w:pPr>
      <w:r>
        <w:t xml:space="preserve">Academic Diversity Council has members from each college </w:t>
      </w:r>
    </w:p>
    <w:p w14:paraId="4019D2B2" w14:textId="77777777" w:rsidR="00380B7E" w:rsidRDefault="00380B7E" w:rsidP="00B82814">
      <w:pPr>
        <w:contextualSpacing/>
      </w:pPr>
      <w:r w:rsidRPr="00380B7E">
        <w:rPr>
          <w:b/>
        </w:rPr>
        <w:t>Next Steps</w:t>
      </w:r>
      <w:r>
        <w:t>:</w:t>
      </w:r>
    </w:p>
    <w:p w14:paraId="39B4BC93" w14:textId="77777777" w:rsidR="00380B7E" w:rsidRDefault="00380B7E" w:rsidP="00B82814">
      <w:pPr>
        <w:pStyle w:val="ListParagraph"/>
        <w:numPr>
          <w:ilvl w:val="0"/>
          <w:numId w:val="9"/>
        </w:numPr>
      </w:pPr>
      <w:r>
        <w:t>Provide i</w:t>
      </w:r>
      <w:r w:rsidR="00E949B1">
        <w:t>n-service training for staff, not for “if it happe</w:t>
      </w:r>
      <w:r>
        <w:t>ns,” but for “when it happens”:</w:t>
      </w:r>
      <w:r w:rsidR="00E949B1">
        <w:t xml:space="preserve"> how do we recover?</w:t>
      </w:r>
    </w:p>
    <w:p w14:paraId="65B318EF" w14:textId="77777777" w:rsidR="00E949B1" w:rsidRDefault="00380B7E" w:rsidP="00B82814">
      <w:pPr>
        <w:pStyle w:val="ListParagraph"/>
        <w:numPr>
          <w:ilvl w:val="0"/>
          <w:numId w:val="9"/>
        </w:numPr>
      </w:pPr>
      <w:r>
        <w:t xml:space="preserve">Create a strategic plan for the diversity </w:t>
      </w:r>
      <w:r w:rsidR="00E949B1">
        <w:t>office</w:t>
      </w:r>
    </w:p>
    <w:p w14:paraId="22D0783F" w14:textId="77777777" w:rsidR="00E949B1" w:rsidRDefault="00E949B1" w:rsidP="00B82814">
      <w:pPr>
        <w:contextualSpacing/>
      </w:pPr>
    </w:p>
    <w:p w14:paraId="32A1C02F" w14:textId="77777777" w:rsidR="00E949B1" w:rsidRDefault="00E949B1" w:rsidP="00B82814">
      <w:pPr>
        <w:contextualSpacing/>
      </w:pPr>
      <w:r w:rsidRPr="00B82814">
        <w:rPr>
          <w:b/>
        </w:rPr>
        <w:t>Q</w:t>
      </w:r>
      <w:r>
        <w:t xml:space="preserve">: How do we reach out to those who aren’t already bought in? </w:t>
      </w:r>
    </w:p>
    <w:p w14:paraId="0256A6DE" w14:textId="77777777" w:rsidR="00E949B1" w:rsidRDefault="00380B7E" w:rsidP="00B82814">
      <w:pPr>
        <w:contextualSpacing/>
      </w:pPr>
      <w:r w:rsidRPr="00B82814">
        <w:rPr>
          <w:b/>
        </w:rPr>
        <w:t>A:</w:t>
      </w:r>
      <w:r>
        <w:t xml:space="preserve"> We w</w:t>
      </w:r>
      <w:r w:rsidR="00E949B1">
        <w:t xml:space="preserve">ork to reach out </w:t>
      </w:r>
      <w:r>
        <w:t xml:space="preserve">to, </w:t>
      </w:r>
      <w:r w:rsidR="00E949B1">
        <w:t>and to educate</w:t>
      </w:r>
      <w:r>
        <w:t>,</w:t>
      </w:r>
      <w:r w:rsidR="00E949B1">
        <w:t xml:space="preserve"> people about the opportunities</w:t>
      </w:r>
    </w:p>
    <w:p w14:paraId="514C3351" w14:textId="77777777" w:rsidR="00E949B1" w:rsidRDefault="00E949B1" w:rsidP="00B82814">
      <w:pPr>
        <w:contextualSpacing/>
      </w:pPr>
      <w:r w:rsidRPr="00B82814">
        <w:rPr>
          <w:b/>
        </w:rPr>
        <w:t>Q:</w:t>
      </w:r>
      <w:r>
        <w:t xml:space="preserve"> </w:t>
      </w:r>
      <w:r w:rsidR="00380B7E">
        <w:t xml:space="preserve">UA has a </w:t>
      </w:r>
      <w:r>
        <w:t xml:space="preserve">Xmas tree </w:t>
      </w:r>
      <w:r w:rsidR="00380B7E">
        <w:t>but repudiates other symbols</w:t>
      </w:r>
      <w:r>
        <w:t xml:space="preserve">: any comment?  </w:t>
      </w:r>
    </w:p>
    <w:p w14:paraId="73598BC2" w14:textId="77777777" w:rsidR="00E949B1" w:rsidRDefault="00E949B1" w:rsidP="00B82814">
      <w:pPr>
        <w:contextualSpacing/>
      </w:pPr>
      <w:r w:rsidRPr="00B82814">
        <w:rPr>
          <w:b/>
        </w:rPr>
        <w:t>A</w:t>
      </w:r>
      <w:r>
        <w:t>: Good to bring a number of groups</w:t>
      </w:r>
      <w:r w:rsidR="00380B7E">
        <w:t xml:space="preserve"> together to have a</w:t>
      </w:r>
      <w:r>
        <w:t xml:space="preserve"> larger campus conversation</w:t>
      </w:r>
      <w:r w:rsidR="00380B7E">
        <w:t xml:space="preserve">.  </w:t>
      </w:r>
      <w:r>
        <w:t>Get everyone to the table at once</w:t>
      </w:r>
    </w:p>
    <w:p w14:paraId="4D538072" w14:textId="77777777" w:rsidR="00E949B1" w:rsidRDefault="00E949B1" w:rsidP="00B82814">
      <w:pPr>
        <w:contextualSpacing/>
      </w:pPr>
      <w:r w:rsidRPr="00B82814">
        <w:rPr>
          <w:b/>
        </w:rPr>
        <w:t>Q:</w:t>
      </w:r>
      <w:r>
        <w:t xml:space="preserve"> </w:t>
      </w:r>
      <w:r w:rsidR="00380B7E">
        <w:t>What’s the purpose of a c</w:t>
      </w:r>
      <w:r>
        <w:t>ampus hate report?</w:t>
      </w:r>
    </w:p>
    <w:p w14:paraId="17736FB5" w14:textId="77777777" w:rsidR="00E949B1" w:rsidRDefault="00380B7E" w:rsidP="00B82814">
      <w:pPr>
        <w:contextualSpacing/>
      </w:pPr>
      <w:r w:rsidRPr="00B82814">
        <w:rPr>
          <w:b/>
        </w:rPr>
        <w:t>A</w:t>
      </w:r>
      <w:r>
        <w:t>: It s</w:t>
      </w:r>
      <w:r w:rsidR="00E949B1">
        <w:t xml:space="preserve">implifies </w:t>
      </w:r>
      <w:r>
        <w:t xml:space="preserve">the reporting process, providing </w:t>
      </w:r>
      <w:r w:rsidR="00E949B1">
        <w:t>del</w:t>
      </w:r>
      <w:r>
        <w:t>iberate and automatic follow-up.  It helps us</w:t>
      </w:r>
      <w:r w:rsidR="00E949B1">
        <w:t xml:space="preserve"> </w:t>
      </w:r>
      <w:r>
        <w:t>define</w:t>
      </w:r>
      <w:r w:rsidR="00E949B1">
        <w:t xml:space="preserve"> campus “hot spots”?  I</w:t>
      </w:r>
      <w:r>
        <w:t>t improves response time and lets us know h</w:t>
      </w:r>
      <w:r w:rsidR="00E949B1">
        <w:t>ow to most effectively work the channels of the institution</w:t>
      </w:r>
    </w:p>
    <w:p w14:paraId="42912182" w14:textId="77777777" w:rsidR="00E949B1" w:rsidRDefault="00E949B1" w:rsidP="00B82814">
      <w:pPr>
        <w:contextualSpacing/>
      </w:pPr>
      <w:r w:rsidRPr="00B82814">
        <w:rPr>
          <w:b/>
        </w:rPr>
        <w:t>Q:</w:t>
      </w:r>
      <w:r>
        <w:t xml:space="preserve"> Are you going to make a difference on this campus?</w:t>
      </w:r>
    </w:p>
    <w:p w14:paraId="54BF5F41" w14:textId="77777777" w:rsidR="00E949B1" w:rsidRDefault="00E949B1" w:rsidP="00B82814">
      <w:pPr>
        <w:contextualSpacing/>
      </w:pPr>
      <w:r w:rsidRPr="00B82814">
        <w:rPr>
          <w:b/>
        </w:rPr>
        <w:t>A</w:t>
      </w:r>
      <w:r>
        <w:t>: Yes – I can inspire others to set a new agenda for the future.  We’re going to take our institution to the next level</w:t>
      </w:r>
    </w:p>
    <w:p w14:paraId="4CB61116" w14:textId="77777777" w:rsidR="00E949B1" w:rsidRDefault="00E949B1" w:rsidP="00B82814">
      <w:pPr>
        <w:contextualSpacing/>
      </w:pPr>
      <w:r w:rsidRPr="00B82814">
        <w:rPr>
          <w:b/>
        </w:rPr>
        <w:t>Q:</w:t>
      </w:r>
      <w:r>
        <w:t xml:space="preserve"> Are you working with new student orientation?</w:t>
      </w:r>
    </w:p>
    <w:p w14:paraId="7FBA55FA" w14:textId="77777777" w:rsidR="00E949B1" w:rsidRDefault="00E949B1" w:rsidP="00B82814">
      <w:pPr>
        <w:contextualSpacing/>
      </w:pPr>
      <w:r w:rsidRPr="00B82814">
        <w:rPr>
          <w:b/>
        </w:rPr>
        <w:t>A</w:t>
      </w:r>
      <w:r>
        <w:t>: Yes</w:t>
      </w:r>
    </w:p>
    <w:p w14:paraId="2A81419F" w14:textId="77777777" w:rsidR="00380B7E" w:rsidRDefault="00380B7E" w:rsidP="00B82814">
      <w:pPr>
        <w:contextualSpacing/>
      </w:pPr>
      <w:r w:rsidRPr="00B82814">
        <w:rPr>
          <w:b/>
        </w:rPr>
        <w:t>Q</w:t>
      </w:r>
      <w:r>
        <w:t>: Are you addressing s</w:t>
      </w:r>
      <w:r w:rsidR="00E949B1">
        <w:t xml:space="preserve">ervice burdens for under-represented faculty? </w:t>
      </w:r>
    </w:p>
    <w:p w14:paraId="3BBF3685" w14:textId="77777777" w:rsidR="00E949B1" w:rsidRDefault="00E949B1" w:rsidP="00B82814">
      <w:pPr>
        <w:contextualSpacing/>
      </w:pPr>
      <w:r w:rsidRPr="00B82814">
        <w:rPr>
          <w:b/>
        </w:rPr>
        <w:t>A:</w:t>
      </w:r>
      <w:r>
        <w:t xml:space="preserve"> Not yet – but it’s an agenda item.  </w:t>
      </w:r>
      <w:r w:rsidR="00380B7E">
        <w:t>We want to create a m</w:t>
      </w:r>
      <w:r>
        <w:t xml:space="preserve">entoring process: diversity work </w:t>
      </w:r>
      <w:r w:rsidR="00380B7E">
        <w:t xml:space="preserve">should get </w:t>
      </w:r>
      <w:r>
        <w:t>credit as service and not just overload</w:t>
      </w:r>
    </w:p>
    <w:p w14:paraId="319B6A47" w14:textId="77777777" w:rsidR="00E949B1" w:rsidRDefault="00E949B1" w:rsidP="00B82814">
      <w:pPr>
        <w:contextualSpacing/>
        <w:rPr>
          <w:rStyle w:val="Hyperlink"/>
        </w:rPr>
      </w:pPr>
      <w:r w:rsidRPr="00B82814">
        <w:rPr>
          <w:b/>
        </w:rPr>
        <w:t>Dr. Taylor is available in 319 Rose Admin</w:t>
      </w:r>
      <w:r>
        <w:t xml:space="preserve"> and at </w:t>
      </w:r>
      <w:hyperlink r:id="rId7" w:history="1">
        <w:r w:rsidRPr="007567B1">
          <w:rPr>
            <w:rStyle w:val="Hyperlink"/>
          </w:rPr>
          <w:t>diversity@ua.edu</w:t>
        </w:r>
      </w:hyperlink>
    </w:p>
    <w:p w14:paraId="77FAA8D1" w14:textId="77777777" w:rsidR="008874F5" w:rsidRDefault="008874F5" w:rsidP="00B82814">
      <w:pPr>
        <w:contextualSpacing/>
      </w:pPr>
    </w:p>
    <w:p w14:paraId="73ECCE64" w14:textId="3F1A88B0" w:rsidR="00E949B1" w:rsidRPr="008874F5" w:rsidRDefault="00E949B1" w:rsidP="00B82814">
      <w:pPr>
        <w:contextualSpacing/>
        <w:rPr>
          <w:b/>
        </w:rPr>
      </w:pPr>
      <w:r w:rsidRPr="00E949B1">
        <w:rPr>
          <w:b/>
        </w:rPr>
        <w:t>Diversity, Equity and Inclusion Committee report – Mirit Eyal-Cohen and Ozzie Molina</w:t>
      </w:r>
      <w:r>
        <w:t>:</w:t>
      </w:r>
    </w:p>
    <w:p w14:paraId="5EB6C7E4" w14:textId="77777777" w:rsidR="00E949B1" w:rsidRDefault="00E949B1" w:rsidP="00B82814">
      <w:pPr>
        <w:pStyle w:val="ListParagraph"/>
        <w:numPr>
          <w:ilvl w:val="0"/>
          <w:numId w:val="2"/>
        </w:numPr>
      </w:pPr>
      <w:r>
        <w:t xml:space="preserve">Met with Mallet </w:t>
      </w:r>
      <w:r w:rsidR="00380B7E">
        <w:t>Assembly who hope</w:t>
      </w:r>
      <w:r>
        <w:t xml:space="preserve"> to increase visibility / promote ideas.  They have ~35 in residence and are dealing with issues of gender / sex / sexual orientation discrimination</w:t>
      </w:r>
    </w:p>
    <w:p w14:paraId="67C86ABD" w14:textId="1E7887DA" w:rsidR="00E949B1" w:rsidRDefault="00380B7E" w:rsidP="008874F5">
      <w:pPr>
        <w:contextualSpacing/>
      </w:pPr>
      <w:r>
        <w:t xml:space="preserve">Discussion: </w:t>
      </w:r>
      <w:r w:rsidR="00E949B1">
        <w:t>Administration say</w:t>
      </w:r>
      <w:r>
        <w:t>s</w:t>
      </w:r>
      <w:r w:rsidR="00E949B1">
        <w:t xml:space="preserve"> that the Menorah is religious (vs. the</w:t>
      </w:r>
      <w:r>
        <w:t xml:space="preserve"> US Supreme Court – 1989, which says</w:t>
      </w:r>
      <w:r w:rsidR="00E949B1">
        <w:t xml:space="preserve"> that the Christmas Tree and the Menorah are not religious symbols</w:t>
      </w:r>
      <w:r>
        <w:t>)</w:t>
      </w:r>
      <w:r w:rsidR="00E949B1">
        <w:t xml:space="preserve">.  </w:t>
      </w:r>
    </w:p>
    <w:p w14:paraId="11006F72" w14:textId="77777777" w:rsidR="008874F5" w:rsidRDefault="008874F5" w:rsidP="00B82814">
      <w:pPr>
        <w:contextualSpacing/>
        <w:rPr>
          <w:b/>
        </w:rPr>
      </w:pPr>
    </w:p>
    <w:p w14:paraId="30AC9E8A" w14:textId="5461C597" w:rsidR="009A3190" w:rsidRDefault="009A3190" w:rsidP="00B82814">
      <w:pPr>
        <w:contextualSpacing/>
      </w:pPr>
      <w:r>
        <w:t>Vote</w:t>
      </w:r>
      <w:r w:rsidR="008874F5">
        <w:t>d</w:t>
      </w:r>
      <w:r>
        <w:t xml:space="preserve"> to approve the</w:t>
      </w:r>
      <w:r w:rsidR="008874F5">
        <w:t xml:space="preserve"> resolution</w:t>
      </w:r>
      <w:r>
        <w:t xml:space="preserve"> being sent to the administration (61 present): 57 yea’s / 1 opposed / 3 abstentions</w:t>
      </w:r>
      <w:r w:rsidR="008874F5">
        <w:t xml:space="preserve"> (see website)</w:t>
      </w:r>
    </w:p>
    <w:p w14:paraId="694ADDC9" w14:textId="77777777" w:rsidR="009A3190" w:rsidRDefault="009A3190" w:rsidP="00B82814">
      <w:pPr>
        <w:contextualSpacing/>
      </w:pPr>
    </w:p>
    <w:p w14:paraId="782B570F" w14:textId="254FFDDB" w:rsidR="009A3190" w:rsidRDefault="009A3190" w:rsidP="00B82814">
      <w:pPr>
        <w:contextualSpacing/>
      </w:pPr>
      <w:r w:rsidRPr="009A3190">
        <w:rPr>
          <w:b/>
        </w:rPr>
        <w:t>Faculty and Senate Governance – Angela Benson</w:t>
      </w:r>
      <w:r>
        <w:rPr>
          <w:b/>
        </w:rPr>
        <w:t xml:space="preserve"> </w:t>
      </w:r>
      <w:r w:rsidR="008874F5">
        <w:rPr>
          <w:b/>
        </w:rPr>
        <w:t xml:space="preserve">and </w:t>
      </w:r>
      <w:r>
        <w:rPr>
          <w:b/>
        </w:rPr>
        <w:t>Ibrahim Cemen</w:t>
      </w:r>
      <w:r>
        <w:t>:</w:t>
      </w:r>
    </w:p>
    <w:p w14:paraId="31B7E1FF" w14:textId="45E60B65" w:rsidR="009A3190" w:rsidRDefault="009A3190" w:rsidP="00B82814">
      <w:pPr>
        <w:pStyle w:val="ListParagraph"/>
        <w:numPr>
          <w:ilvl w:val="0"/>
          <w:numId w:val="4"/>
        </w:numPr>
      </w:pPr>
      <w:r>
        <w:t>Mediation Committee</w:t>
      </w:r>
      <w:r w:rsidR="00380B7E">
        <w:t>:</w:t>
      </w:r>
      <w:r>
        <w:t xml:space="preserve"> JoAnne Oliver and Cassie Smith</w:t>
      </w:r>
    </w:p>
    <w:p w14:paraId="741398B9" w14:textId="08CA7E13" w:rsidR="00380B7E" w:rsidRDefault="00380B7E" w:rsidP="00B82814">
      <w:pPr>
        <w:contextualSpacing/>
        <w:rPr>
          <w:b/>
        </w:rPr>
      </w:pPr>
    </w:p>
    <w:p w14:paraId="2ED6D4A3" w14:textId="77777777" w:rsidR="009A3190" w:rsidRDefault="009A3190" w:rsidP="00B82814">
      <w:pPr>
        <w:contextualSpacing/>
      </w:pPr>
      <w:r w:rsidRPr="009A3190">
        <w:rPr>
          <w:b/>
        </w:rPr>
        <w:t>Faculty Life – Julia Cartwright and James Gilbreath</w:t>
      </w:r>
      <w:r>
        <w:t>:</w:t>
      </w:r>
    </w:p>
    <w:p w14:paraId="02A84C8E" w14:textId="77777777" w:rsidR="009A3190" w:rsidRDefault="009A3190" w:rsidP="00B82814">
      <w:pPr>
        <w:pStyle w:val="ListParagraph"/>
        <w:numPr>
          <w:ilvl w:val="0"/>
          <w:numId w:val="5"/>
        </w:numPr>
      </w:pPr>
      <w:r>
        <w:t>12-month parental leave policy: contact the Benefits committee if you have faculty who fit the descriptor</w:t>
      </w:r>
    </w:p>
    <w:p w14:paraId="0D8DA72D" w14:textId="77777777" w:rsidR="009A3190" w:rsidRDefault="00380B7E" w:rsidP="00B82814">
      <w:pPr>
        <w:pStyle w:val="ListParagraph"/>
        <w:numPr>
          <w:ilvl w:val="0"/>
          <w:numId w:val="5"/>
        </w:numPr>
      </w:pPr>
      <w:r>
        <w:t>E</w:t>
      </w:r>
      <w:r w:rsidR="009A3190">
        <w:t>xploring housing options for new and / or temporary faculty</w:t>
      </w:r>
    </w:p>
    <w:p w14:paraId="1069C8B5" w14:textId="1D9744EF" w:rsidR="002E5A94" w:rsidRDefault="00380B7E" w:rsidP="008874F5">
      <w:pPr>
        <w:pStyle w:val="ListParagraph"/>
        <w:numPr>
          <w:ilvl w:val="0"/>
          <w:numId w:val="5"/>
        </w:numPr>
      </w:pPr>
      <w:r>
        <w:t>E</w:t>
      </w:r>
      <w:r w:rsidR="009A3190">
        <w:t>xploring the possibility of free faculty access to the Rec Center</w:t>
      </w:r>
      <w:r w:rsidR="002E5A94">
        <w:t xml:space="preserve"> </w:t>
      </w:r>
    </w:p>
    <w:sectPr w:rsidR="002E5A94" w:rsidSect="008874F5">
      <w:footerReference w:type="even" r:id="rId8"/>
      <w:footerReference w:type="default" r:id="rId9"/>
      <w:type w:val="continuous"/>
      <w:pgSz w:w="12240" w:h="15840"/>
      <w:pgMar w:top="720" w:right="720" w:bottom="720" w:left="72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115CD" w14:textId="77777777" w:rsidR="00925B77" w:rsidRDefault="00925B77" w:rsidP="00380B7E">
      <w:r>
        <w:separator/>
      </w:r>
    </w:p>
  </w:endnote>
  <w:endnote w:type="continuationSeparator" w:id="0">
    <w:p w14:paraId="08EE58D8" w14:textId="77777777" w:rsidR="00925B77" w:rsidRDefault="00925B77" w:rsidP="0038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4551D" w14:textId="77777777" w:rsidR="00380B7E" w:rsidRDefault="00380B7E" w:rsidP="00380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021FD1" w14:textId="77777777" w:rsidR="00380B7E" w:rsidRDefault="00380B7E" w:rsidP="00380B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C4D1A" w14:textId="77777777" w:rsidR="00380B7E" w:rsidRDefault="00380B7E" w:rsidP="00380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B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F69E23" w14:textId="77777777" w:rsidR="00380B7E" w:rsidRDefault="00380B7E" w:rsidP="00380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05F59" w14:textId="77777777" w:rsidR="00925B77" w:rsidRDefault="00925B77" w:rsidP="00380B7E">
      <w:r>
        <w:separator/>
      </w:r>
    </w:p>
  </w:footnote>
  <w:footnote w:type="continuationSeparator" w:id="0">
    <w:p w14:paraId="3E270A10" w14:textId="77777777" w:rsidR="00925B77" w:rsidRDefault="00925B77" w:rsidP="0038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712C1"/>
    <w:multiLevelType w:val="hybridMultilevel"/>
    <w:tmpl w:val="6EAC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4682"/>
    <w:multiLevelType w:val="hybridMultilevel"/>
    <w:tmpl w:val="7B5C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4F0B"/>
    <w:multiLevelType w:val="hybridMultilevel"/>
    <w:tmpl w:val="21C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5474"/>
    <w:multiLevelType w:val="hybridMultilevel"/>
    <w:tmpl w:val="415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546B"/>
    <w:multiLevelType w:val="hybridMultilevel"/>
    <w:tmpl w:val="A8CA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46D99"/>
    <w:multiLevelType w:val="hybridMultilevel"/>
    <w:tmpl w:val="9C60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92596"/>
    <w:multiLevelType w:val="hybridMultilevel"/>
    <w:tmpl w:val="5FF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764D"/>
    <w:multiLevelType w:val="hybridMultilevel"/>
    <w:tmpl w:val="8D7C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C78A7"/>
    <w:multiLevelType w:val="hybridMultilevel"/>
    <w:tmpl w:val="CAB8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0977"/>
    <w:multiLevelType w:val="hybridMultilevel"/>
    <w:tmpl w:val="23AE3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C50F6"/>
    <w:multiLevelType w:val="hybridMultilevel"/>
    <w:tmpl w:val="F1D8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B6CAD"/>
    <w:multiLevelType w:val="hybridMultilevel"/>
    <w:tmpl w:val="E3FA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1"/>
    <w:rsid w:val="0022218F"/>
    <w:rsid w:val="002A4CE8"/>
    <w:rsid w:val="002E5A94"/>
    <w:rsid w:val="00380B7E"/>
    <w:rsid w:val="00632AD9"/>
    <w:rsid w:val="00693525"/>
    <w:rsid w:val="007F61C2"/>
    <w:rsid w:val="008874F5"/>
    <w:rsid w:val="00925B77"/>
    <w:rsid w:val="009A3190"/>
    <w:rsid w:val="00B523F6"/>
    <w:rsid w:val="00B82814"/>
    <w:rsid w:val="00E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085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9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7E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38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versity@ua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2292</Characters>
  <Application>Microsoft Macintosh Word</Application>
  <DocSecurity>0</DocSecurity>
  <Lines>19</Lines>
  <Paragraphs>5</Paragraphs>
  <ScaleCrop>false</ScaleCrop>
  <Company>The University of Alabama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 Two</dc:creator>
  <cp:keywords/>
  <dc:description/>
  <cp:lastModifiedBy>Microsoft Office User</cp:lastModifiedBy>
  <cp:revision>3</cp:revision>
  <dcterms:created xsi:type="dcterms:W3CDTF">2018-01-04T19:28:00Z</dcterms:created>
  <dcterms:modified xsi:type="dcterms:W3CDTF">2018-01-04T19:36:00Z</dcterms:modified>
</cp:coreProperties>
</file>