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21377" w14:textId="7F973E03" w:rsidR="008C1854" w:rsidRPr="00DE1781" w:rsidRDefault="00454A2C" w:rsidP="00DE1781">
      <w:pPr>
        <w:pStyle w:val="Heading1"/>
        <w:spacing w:before="0" w:after="0"/>
        <w:jc w:val="center"/>
        <w:rPr>
          <w:rFonts w:ascii="Times New Roman" w:hAnsi="Times New Roman" w:cs="Times New Roman"/>
          <w:sz w:val="24"/>
          <w:szCs w:val="24"/>
        </w:rPr>
      </w:pPr>
      <w:r w:rsidRPr="00DE1781">
        <w:rPr>
          <w:rFonts w:ascii="Times New Roman" w:hAnsi="Times New Roman" w:cs="Times New Roman"/>
          <w:sz w:val="24"/>
          <w:szCs w:val="24"/>
        </w:rPr>
        <w:t>FACULTY SENATE MEETING</w:t>
      </w:r>
    </w:p>
    <w:p w14:paraId="2990A38C" w14:textId="1D05AA22" w:rsidR="00454A2C" w:rsidRPr="00DE1781" w:rsidRDefault="00AA4A96" w:rsidP="00DE1781">
      <w:pPr>
        <w:pStyle w:val="BodyText"/>
        <w:spacing w:before="0" w:after="0"/>
        <w:jc w:val="center"/>
        <w:rPr>
          <w:rFonts w:ascii="Times New Roman" w:hAnsi="Times New Roman" w:cs="Times New Roman"/>
          <w:b/>
          <w:bCs/>
        </w:rPr>
      </w:pPr>
      <w:r>
        <w:rPr>
          <w:rFonts w:ascii="Times New Roman" w:hAnsi="Times New Roman" w:cs="Times New Roman"/>
          <w:b/>
          <w:bCs/>
        </w:rPr>
        <w:t>November 19</w:t>
      </w:r>
      <w:r w:rsidR="00451ECF">
        <w:rPr>
          <w:rFonts w:ascii="Times New Roman" w:hAnsi="Times New Roman" w:cs="Times New Roman"/>
          <w:b/>
          <w:bCs/>
        </w:rPr>
        <w:t>, 2024</w:t>
      </w:r>
    </w:p>
    <w:p w14:paraId="706329CC" w14:textId="45A36545" w:rsidR="004A41C5" w:rsidRPr="00DE1781" w:rsidRDefault="00E544AC" w:rsidP="00DE1781">
      <w:pPr>
        <w:pStyle w:val="BodyText"/>
        <w:spacing w:before="0" w:after="0"/>
        <w:jc w:val="center"/>
        <w:rPr>
          <w:rFonts w:ascii="Times New Roman" w:hAnsi="Times New Roman" w:cs="Times New Roman"/>
          <w:b/>
          <w:bCs/>
        </w:rPr>
      </w:pPr>
      <w:r>
        <w:rPr>
          <w:rFonts w:ascii="Times New Roman" w:hAnsi="Times New Roman" w:cs="Times New Roman"/>
          <w:b/>
          <w:bCs/>
        </w:rPr>
        <w:t>1008 Nursing</w:t>
      </w:r>
    </w:p>
    <w:p w14:paraId="26628159" w14:textId="0657389C" w:rsidR="004A41C5" w:rsidRDefault="004A41C5" w:rsidP="00DE1781">
      <w:pPr>
        <w:pStyle w:val="BodyText"/>
        <w:spacing w:before="0" w:after="0"/>
        <w:jc w:val="center"/>
        <w:rPr>
          <w:rFonts w:ascii="Times New Roman" w:hAnsi="Times New Roman" w:cs="Times New Roman"/>
          <w:b/>
          <w:bCs/>
        </w:rPr>
      </w:pPr>
      <w:r w:rsidRPr="00DE1781">
        <w:rPr>
          <w:rFonts w:ascii="Times New Roman" w:hAnsi="Times New Roman" w:cs="Times New Roman"/>
          <w:b/>
          <w:bCs/>
        </w:rPr>
        <w:t>APPROVED MINUTES</w:t>
      </w:r>
    </w:p>
    <w:p w14:paraId="72DFC86A" w14:textId="77777777" w:rsidR="00A7087C" w:rsidRPr="00DE1781" w:rsidRDefault="00A7087C" w:rsidP="00DE1781">
      <w:pPr>
        <w:pStyle w:val="BodyText"/>
        <w:spacing w:before="0" w:after="0"/>
        <w:jc w:val="center"/>
        <w:rPr>
          <w:rFonts w:ascii="Times New Roman" w:hAnsi="Times New Roman" w:cs="Times New Roman"/>
          <w:b/>
          <w:bCs/>
        </w:rPr>
      </w:pPr>
    </w:p>
    <w:p w14:paraId="5D207BCE" w14:textId="7A0F5A01" w:rsidR="0073595C" w:rsidRPr="000E7ED4" w:rsidRDefault="00000000" w:rsidP="000E7ED4">
      <w:pPr>
        <w:spacing w:after="0"/>
        <w:rPr>
          <w:rFonts w:ascii="Times New Roman" w:hAnsi="Times New Roman" w:cs="Times New Roman"/>
        </w:rPr>
      </w:pPr>
      <w:r w:rsidRPr="00E15D88">
        <w:rPr>
          <w:rFonts w:ascii="Times New Roman" w:hAnsi="Times New Roman" w:cs="Times New Roman"/>
          <w:b/>
          <w:bCs/>
        </w:rPr>
        <w:t>Attendees</w:t>
      </w:r>
      <w:r w:rsidRPr="000E7ED4">
        <w:rPr>
          <w:rFonts w:ascii="Times New Roman" w:hAnsi="Times New Roman" w:cs="Times New Roman"/>
          <w:b/>
          <w:bCs/>
        </w:rPr>
        <w:t>:</w:t>
      </w:r>
      <w:r w:rsidR="000E7ED4">
        <w:rPr>
          <w:rFonts w:ascii="Times New Roman" w:hAnsi="Times New Roman" w:cs="Times New Roman"/>
          <w:b/>
          <w:bCs/>
        </w:rPr>
        <w:t xml:space="preserve"> </w:t>
      </w:r>
      <w:r w:rsidR="000E7ED4">
        <w:rPr>
          <w:rFonts w:ascii="Times New Roman" w:hAnsi="Times New Roman" w:cs="Times New Roman"/>
        </w:rPr>
        <w:t xml:space="preserve">Christy Adams, Stacy Alley, Sharla Biefeld, Sheila Black, Serena Blount, Rachel Cajigas, Ibrahim Cemen, Kim Colburn, Jenni Cox, </w:t>
      </w:r>
      <w:r w:rsidR="00C33717">
        <w:rPr>
          <w:rFonts w:ascii="Times New Roman" w:hAnsi="Times New Roman" w:cs="Times New Roman"/>
        </w:rPr>
        <w:t xml:space="preserve">Rona Donahoe, Ellary Draper, Gayle Faught, Renata Fuchs, Marysia Galbraith, John Giggie, Jessica Goethals, Xabier Granja, Carl Hancock, Matt LeFevor, Jeff Lozier, Aislinn O’Donohoe Riley, JoAnne Payne, Margaret Peacock, Laura Rubio, Soledad Sanchez Valdez, Harold Selesky, Edith Szanto, Theodore Tomeny, Matthew Valasik, Laura Erin Watley, Susan Williams, Tom Baker, Katie Grayson, Ruth Ann Hall, Matthew Hudnall, Jacob Humphries, Jennie Northam, Anneliese Bolland, Dimitrios Latsis, Bharat Mehra, Meenakshi Arora, Dale Dickinson, Mallory Scogin, R. Miller Wright, Nirmala Erevelles, Alison Hooper, James Hardin, </w:t>
      </w:r>
      <w:r w:rsidR="000B6A8E">
        <w:rPr>
          <w:rFonts w:ascii="Times New Roman" w:hAnsi="Times New Roman" w:cs="Times New Roman"/>
        </w:rPr>
        <w:t>Stacy Hughey Surman, Nicole Swoszowski, Thang Dao, Qiang Huang, Patrick Kung, Sree Patiballa, Shreyas Rao, Darren Surman, Kim Boyle, Barbara “Babs” Davis, Maria Hernandez-Reif, Jeri Zemke, Anil Mujumdar, Gary Sullivan, Lindsey Lowry, Kristi Acker, Shameka Cody, Kim Parker, Abby Horton, Connar Franklin, Brenda Smith, Carrie Turner, Johnny Foster, Laura Braddick</w:t>
      </w:r>
    </w:p>
    <w:p w14:paraId="69076A8D" w14:textId="77777777" w:rsidR="000E7ED4" w:rsidRDefault="000E7ED4" w:rsidP="000E7ED4">
      <w:pPr>
        <w:spacing w:after="0"/>
        <w:rPr>
          <w:rFonts w:ascii="Times New Roman" w:hAnsi="Times New Roman" w:cs="Times New Roman"/>
        </w:rPr>
      </w:pPr>
    </w:p>
    <w:p w14:paraId="0D7A7E67" w14:textId="3FB9B10F" w:rsidR="000E7ED4" w:rsidRPr="000E7ED4" w:rsidRDefault="000E7ED4" w:rsidP="000E7ED4">
      <w:pPr>
        <w:spacing w:after="0"/>
        <w:rPr>
          <w:rFonts w:ascii="Times New Roman" w:hAnsi="Times New Roman" w:cs="Times New Roman"/>
        </w:rPr>
      </w:pPr>
      <w:r w:rsidRPr="000E7ED4">
        <w:rPr>
          <w:rFonts w:ascii="Times New Roman" w:hAnsi="Times New Roman" w:cs="Times New Roman"/>
          <w:b/>
          <w:bCs/>
        </w:rPr>
        <w:t>Absent with an Alternate:</w:t>
      </w:r>
      <w:r>
        <w:rPr>
          <w:rFonts w:ascii="Times New Roman" w:hAnsi="Times New Roman" w:cs="Times New Roman"/>
          <w:b/>
          <w:bCs/>
        </w:rPr>
        <w:t xml:space="preserve"> </w:t>
      </w:r>
      <w:r>
        <w:rPr>
          <w:rFonts w:ascii="Times New Roman" w:hAnsi="Times New Roman" w:cs="Times New Roman"/>
        </w:rPr>
        <w:t>Natasha Dimova/</w:t>
      </w:r>
      <w:r w:rsidR="00C33717">
        <w:rPr>
          <w:rFonts w:ascii="Times New Roman" w:hAnsi="Times New Roman" w:cs="Times New Roman"/>
        </w:rPr>
        <w:t xml:space="preserve">Mojdeh Rasoulzadeh, Shanlin Pan/Kim Lackey, Karen Epermanis/Bennie Waller, Bryan Hockstein/Jim Karrh, Shane Stinson/Bennie Waller, Jihoon (Jay) Kim/George Daniels, Cynthia Peacock/Elliott Panek, </w:t>
      </w:r>
      <w:r w:rsidR="000B6A8E">
        <w:rPr>
          <w:rFonts w:ascii="Times New Roman" w:hAnsi="Times New Roman" w:cs="Times New Roman"/>
        </w:rPr>
        <w:t xml:space="preserve">Cailin Kerch/Kimberly Tomeny, John Petrovic/Colleen Geary, Brian Clark/Patricia Ratkovich, Sarah Robinson/Krista Fowler, </w:t>
      </w:r>
    </w:p>
    <w:p w14:paraId="384F6361" w14:textId="77777777" w:rsidR="000E7ED4" w:rsidRPr="000E7ED4" w:rsidRDefault="000E7ED4" w:rsidP="000E7ED4">
      <w:pPr>
        <w:spacing w:after="0"/>
        <w:rPr>
          <w:rFonts w:ascii="Times New Roman" w:hAnsi="Times New Roman" w:cs="Times New Roman"/>
        </w:rPr>
      </w:pPr>
    </w:p>
    <w:p w14:paraId="715A1EF5" w14:textId="233E5E35" w:rsidR="00E172E2" w:rsidRPr="000E7ED4" w:rsidRDefault="00BD35C2" w:rsidP="00451ECF">
      <w:pPr>
        <w:spacing w:after="0"/>
        <w:rPr>
          <w:rFonts w:ascii="Times New Roman" w:hAnsi="Times New Roman" w:cs="Times New Roman"/>
        </w:rPr>
      </w:pPr>
      <w:r w:rsidRPr="0059570A">
        <w:rPr>
          <w:rFonts w:ascii="Times New Roman" w:hAnsi="Times New Roman" w:cs="Times New Roman"/>
          <w:b/>
          <w:bCs/>
        </w:rPr>
        <w:t>Absent</w:t>
      </w:r>
      <w:r w:rsidRPr="000E7ED4">
        <w:rPr>
          <w:rFonts w:ascii="Times New Roman" w:hAnsi="Times New Roman" w:cs="Times New Roman"/>
          <w:b/>
          <w:bCs/>
        </w:rPr>
        <w:t>:</w:t>
      </w:r>
      <w:r w:rsidR="000E7ED4">
        <w:rPr>
          <w:rFonts w:ascii="Times New Roman" w:hAnsi="Times New Roman" w:cs="Times New Roman"/>
          <w:b/>
          <w:bCs/>
        </w:rPr>
        <w:t xml:space="preserve"> </w:t>
      </w:r>
      <w:r w:rsidR="000E7ED4" w:rsidRPr="000E7ED4">
        <w:rPr>
          <w:rFonts w:ascii="Times New Roman" w:hAnsi="Times New Roman" w:cs="Times New Roman"/>
        </w:rPr>
        <w:t>Paulo Araujo,</w:t>
      </w:r>
      <w:r w:rsidR="00C33717">
        <w:rPr>
          <w:rFonts w:ascii="Times New Roman" w:hAnsi="Times New Roman" w:cs="Times New Roman"/>
        </w:rPr>
        <w:t xml:space="preserve"> Cassidy Matwiyoff, Diane Tober, Rebecca Totten, </w:t>
      </w:r>
      <w:r w:rsidR="000B6A8E">
        <w:rPr>
          <w:rFonts w:ascii="Times New Roman" w:hAnsi="Times New Roman" w:cs="Times New Roman"/>
        </w:rPr>
        <w:t>Xiaoyan Hong, Dawen Li, Weihua Su, Mark Weaver, Courtney McGahey, Benjamin McMichael, Robert Riter, Allyson Holliday</w:t>
      </w:r>
    </w:p>
    <w:p w14:paraId="4D4B471A" w14:textId="77777777" w:rsidR="00451ECF" w:rsidRDefault="00451ECF" w:rsidP="00451ECF">
      <w:pPr>
        <w:spacing w:after="0"/>
        <w:rPr>
          <w:rFonts w:ascii="Times New Roman" w:hAnsi="Times New Roman" w:cs="Times New Roman"/>
        </w:rPr>
      </w:pPr>
    </w:p>
    <w:p w14:paraId="393D976B" w14:textId="59D5C244" w:rsidR="0059570A" w:rsidRPr="0059570A" w:rsidRDefault="0059570A" w:rsidP="00DE1781">
      <w:pPr>
        <w:pStyle w:val="BodyText"/>
        <w:spacing w:before="0" w:after="0"/>
        <w:rPr>
          <w:rFonts w:ascii="Times New Roman" w:hAnsi="Times New Roman" w:cs="Times New Roman"/>
        </w:rPr>
      </w:pPr>
      <w:r>
        <w:rPr>
          <w:rFonts w:ascii="Times New Roman" w:hAnsi="Times New Roman" w:cs="Times New Roman"/>
          <w:b/>
          <w:bCs/>
        </w:rPr>
        <w:t>Guests:</w:t>
      </w:r>
      <w:r w:rsidR="000B6A8E">
        <w:rPr>
          <w:rFonts w:ascii="Times New Roman" w:hAnsi="Times New Roman" w:cs="Times New Roman"/>
          <w:b/>
          <w:bCs/>
        </w:rPr>
        <w:t xml:space="preserve"> </w:t>
      </w:r>
      <w:r w:rsidR="000B6A8E" w:rsidRPr="000B6A8E">
        <w:rPr>
          <w:rFonts w:ascii="Times New Roman" w:hAnsi="Times New Roman" w:cs="Times New Roman"/>
        </w:rPr>
        <w:t>None</w:t>
      </w:r>
    </w:p>
    <w:p w14:paraId="4EDDF9C0" w14:textId="77777777" w:rsidR="0059570A" w:rsidRPr="00DE1781" w:rsidRDefault="0059570A" w:rsidP="00DE1781">
      <w:pPr>
        <w:pStyle w:val="BodyText"/>
        <w:spacing w:before="0" w:after="0"/>
        <w:rPr>
          <w:rFonts w:ascii="Times New Roman" w:hAnsi="Times New Roman" w:cs="Times New Roman"/>
        </w:rPr>
      </w:pPr>
    </w:p>
    <w:p w14:paraId="5B9A887C" w14:textId="77777777" w:rsidR="00174B30" w:rsidRPr="00660899" w:rsidRDefault="00174B30" w:rsidP="00174B30">
      <w:pPr>
        <w:pStyle w:val="Heading3"/>
        <w:spacing w:before="0" w:after="0" w:line="240" w:lineRule="auto"/>
        <w:rPr>
          <w:rFonts w:ascii="Times New Roman" w:hAnsi="Times New Roman" w:cs="Times New Roman"/>
          <w:b w:val="0"/>
          <w:bCs w:val="0"/>
          <w:sz w:val="24"/>
          <w:szCs w:val="24"/>
        </w:rPr>
      </w:pPr>
      <w:r w:rsidRPr="00660899">
        <w:rPr>
          <w:rFonts w:ascii="Times New Roman" w:hAnsi="Times New Roman" w:cs="Times New Roman"/>
          <w:sz w:val="24"/>
          <w:szCs w:val="24"/>
        </w:rPr>
        <w:t xml:space="preserve">Roll Call/Quorum Check </w:t>
      </w:r>
      <w:r w:rsidRPr="00660899">
        <w:rPr>
          <w:rFonts w:ascii="Times New Roman" w:hAnsi="Times New Roman" w:cs="Times New Roman"/>
          <w:b w:val="0"/>
          <w:bCs w:val="0"/>
          <w:sz w:val="24"/>
          <w:szCs w:val="24"/>
        </w:rPr>
        <w:t>– Quorum confirmed.</w:t>
      </w:r>
    </w:p>
    <w:p w14:paraId="5272DE87" w14:textId="77777777" w:rsidR="00174B30" w:rsidRPr="008F175A" w:rsidRDefault="00174B30" w:rsidP="00174B30">
      <w:pPr>
        <w:pStyle w:val="BodyText"/>
        <w:spacing w:before="0" w:after="0"/>
        <w:rPr>
          <w:highlight w:val="yellow"/>
        </w:rPr>
      </w:pPr>
    </w:p>
    <w:p w14:paraId="1BCFC6F3" w14:textId="776139F2" w:rsidR="00174B30" w:rsidRPr="00660899" w:rsidRDefault="00174B30" w:rsidP="00174B30">
      <w:pPr>
        <w:pStyle w:val="Heading3"/>
        <w:spacing w:before="0" w:after="0" w:line="240" w:lineRule="auto"/>
        <w:contextualSpacing/>
        <w:rPr>
          <w:rFonts w:ascii="Times New Roman" w:hAnsi="Times New Roman" w:cs="Times New Roman"/>
          <w:sz w:val="24"/>
          <w:szCs w:val="24"/>
        </w:rPr>
      </w:pPr>
      <w:r w:rsidRPr="00660899">
        <w:rPr>
          <w:rFonts w:ascii="Times New Roman" w:hAnsi="Times New Roman" w:cs="Times New Roman"/>
          <w:sz w:val="24"/>
          <w:szCs w:val="24"/>
        </w:rPr>
        <w:t xml:space="preserve">Approval / Correction of the Minutes for </w:t>
      </w:r>
      <w:r w:rsidR="005E771F">
        <w:rPr>
          <w:rFonts w:ascii="Times New Roman" w:hAnsi="Times New Roman" w:cs="Times New Roman"/>
          <w:sz w:val="24"/>
          <w:szCs w:val="24"/>
        </w:rPr>
        <w:t>October 15</w:t>
      </w:r>
      <w:r w:rsidRPr="00660899">
        <w:rPr>
          <w:rFonts w:ascii="Times New Roman" w:hAnsi="Times New Roman" w:cs="Times New Roman"/>
          <w:sz w:val="24"/>
          <w:szCs w:val="24"/>
        </w:rPr>
        <w:t>, 2024</w:t>
      </w:r>
    </w:p>
    <w:p w14:paraId="0D100CF5" w14:textId="0889A72A" w:rsidR="00174B30" w:rsidRPr="00660899" w:rsidRDefault="00174B30" w:rsidP="00174B30">
      <w:pPr>
        <w:pStyle w:val="Compact"/>
        <w:spacing w:before="0" w:after="0"/>
        <w:ind w:left="360"/>
        <w:rPr>
          <w:rFonts w:ascii="Times New Roman" w:hAnsi="Times New Roman" w:cs="Times New Roman"/>
        </w:rPr>
      </w:pPr>
      <w:r w:rsidRPr="00660899">
        <w:rPr>
          <w:rFonts w:ascii="Times New Roman" w:hAnsi="Times New Roman" w:cs="Times New Roman"/>
        </w:rPr>
        <w:t xml:space="preserve">Minutes from </w:t>
      </w:r>
      <w:r w:rsidR="005E771F">
        <w:rPr>
          <w:rFonts w:ascii="Times New Roman" w:hAnsi="Times New Roman" w:cs="Times New Roman"/>
        </w:rPr>
        <w:t>October 15</w:t>
      </w:r>
      <w:r w:rsidRPr="00660899">
        <w:rPr>
          <w:rFonts w:ascii="Times New Roman" w:hAnsi="Times New Roman" w:cs="Times New Roman"/>
        </w:rPr>
        <w:t>, 2024, were reviewed and approved</w:t>
      </w:r>
      <w:r w:rsidR="005E771F">
        <w:rPr>
          <w:rFonts w:ascii="Times New Roman" w:hAnsi="Times New Roman" w:cs="Times New Roman"/>
        </w:rPr>
        <w:t xml:space="preserve"> with one revision</w:t>
      </w:r>
      <w:r w:rsidRPr="00660899">
        <w:rPr>
          <w:rFonts w:ascii="Times New Roman" w:hAnsi="Times New Roman" w:cs="Times New Roman"/>
        </w:rPr>
        <w:t>. Motion to approve: Approved unanimously.</w:t>
      </w:r>
    </w:p>
    <w:p w14:paraId="3BCDBAB7" w14:textId="77777777" w:rsidR="00174B30" w:rsidRDefault="00174B30" w:rsidP="00174B30">
      <w:pPr>
        <w:pStyle w:val="Compact"/>
        <w:spacing w:before="0" w:after="0"/>
        <w:ind w:left="360"/>
        <w:rPr>
          <w:rFonts w:ascii="Times New Roman" w:hAnsi="Times New Roman" w:cs="Times New Roman"/>
        </w:rPr>
      </w:pPr>
    </w:p>
    <w:p w14:paraId="4A9D6C6C" w14:textId="6CDBFC80" w:rsidR="008C1854" w:rsidRPr="004E7A08" w:rsidRDefault="00454A2C" w:rsidP="00DE1781">
      <w:pPr>
        <w:pStyle w:val="Heading3"/>
        <w:spacing w:before="0" w:after="0" w:line="240" w:lineRule="auto"/>
        <w:rPr>
          <w:rFonts w:ascii="Times New Roman" w:hAnsi="Times New Roman" w:cs="Times New Roman"/>
          <w:b w:val="0"/>
          <w:bCs w:val="0"/>
          <w:sz w:val="24"/>
          <w:szCs w:val="24"/>
        </w:rPr>
      </w:pPr>
      <w:r w:rsidRPr="004E7A08">
        <w:rPr>
          <w:rFonts w:ascii="Times New Roman" w:hAnsi="Times New Roman" w:cs="Times New Roman"/>
          <w:sz w:val="24"/>
          <w:szCs w:val="24"/>
        </w:rPr>
        <w:t xml:space="preserve">President’s Report </w:t>
      </w:r>
      <w:r w:rsidRPr="004E7A08">
        <w:rPr>
          <w:rFonts w:ascii="Times New Roman" w:hAnsi="Times New Roman" w:cs="Times New Roman"/>
          <w:b w:val="0"/>
          <w:bCs w:val="0"/>
          <w:sz w:val="24"/>
          <w:szCs w:val="24"/>
        </w:rPr>
        <w:t>(</w:t>
      </w:r>
      <w:r w:rsidRPr="004E7A08">
        <w:rPr>
          <w:rFonts w:ascii="Times New Roman" w:hAnsi="Times New Roman" w:cs="Times New Roman"/>
          <w:b w:val="0"/>
          <w:bCs w:val="0"/>
          <w:i/>
          <w:iCs/>
          <w:sz w:val="24"/>
          <w:szCs w:val="24"/>
        </w:rPr>
        <w:t>Matthew Hudnall</w:t>
      </w:r>
      <w:r w:rsidRPr="004E7A08">
        <w:rPr>
          <w:rFonts w:ascii="Times New Roman" w:hAnsi="Times New Roman" w:cs="Times New Roman"/>
          <w:b w:val="0"/>
          <w:bCs w:val="0"/>
          <w:sz w:val="24"/>
          <w:szCs w:val="24"/>
        </w:rPr>
        <w:t>)</w:t>
      </w:r>
    </w:p>
    <w:p w14:paraId="332A800D" w14:textId="708C2837" w:rsidR="005E771F" w:rsidRDefault="005E771F" w:rsidP="006C39BB">
      <w:pPr>
        <w:pStyle w:val="Compact"/>
        <w:numPr>
          <w:ilvl w:val="0"/>
          <w:numId w:val="100"/>
        </w:numPr>
        <w:spacing w:before="0" w:after="0"/>
        <w:rPr>
          <w:rFonts w:ascii="Times New Roman" w:hAnsi="Times New Roman" w:cs="Times New Roman"/>
        </w:rPr>
      </w:pPr>
      <w:r>
        <w:rPr>
          <w:rFonts w:ascii="Times New Roman" w:hAnsi="Times New Roman" w:cs="Times New Roman"/>
        </w:rPr>
        <w:t xml:space="preserve">A statement </w:t>
      </w:r>
      <w:r w:rsidR="00617F66">
        <w:rPr>
          <w:rFonts w:ascii="Times New Roman" w:hAnsi="Times New Roman" w:cs="Times New Roman"/>
        </w:rPr>
        <w:t xml:space="preserve">addressing the recent texting incidents </w:t>
      </w:r>
      <w:r>
        <w:rPr>
          <w:rFonts w:ascii="Times New Roman" w:hAnsi="Times New Roman" w:cs="Times New Roman"/>
        </w:rPr>
        <w:t>was drafted by the Opportunities, Intercultural Connections, and Success Committee and approved by the steering committee</w:t>
      </w:r>
      <w:r w:rsidR="002867B3">
        <w:rPr>
          <w:rFonts w:ascii="Times New Roman" w:hAnsi="Times New Roman" w:cs="Times New Roman"/>
        </w:rPr>
        <w:t xml:space="preserve">. </w:t>
      </w:r>
      <w:r>
        <w:rPr>
          <w:rFonts w:ascii="Times New Roman" w:hAnsi="Times New Roman" w:cs="Times New Roman"/>
        </w:rPr>
        <w:t xml:space="preserve">There were 15 votes in favor, 3 against, and 1 abstention. The statement addresses the incidents and broader principles. The statement will be sent to the </w:t>
      </w:r>
      <w:r w:rsidR="00617F66">
        <w:rPr>
          <w:rFonts w:ascii="Times New Roman" w:hAnsi="Times New Roman" w:cs="Times New Roman"/>
        </w:rPr>
        <w:t>vice president</w:t>
      </w:r>
      <w:r>
        <w:rPr>
          <w:rFonts w:ascii="Times New Roman" w:hAnsi="Times New Roman" w:cs="Times New Roman"/>
        </w:rPr>
        <w:t xml:space="preserve"> for Student Life, the provost, and the president. Faculty Senate will work with the OICS committee to formulate a broader strategic statement.</w:t>
      </w:r>
    </w:p>
    <w:p w14:paraId="66FE8607" w14:textId="77777777" w:rsidR="00BF7080" w:rsidRDefault="005E771F" w:rsidP="006C39BB">
      <w:pPr>
        <w:pStyle w:val="Compact"/>
        <w:numPr>
          <w:ilvl w:val="0"/>
          <w:numId w:val="100"/>
        </w:numPr>
        <w:spacing w:before="0" w:after="0"/>
        <w:rPr>
          <w:rFonts w:ascii="Times New Roman" w:hAnsi="Times New Roman" w:cs="Times New Roman"/>
        </w:rPr>
      </w:pPr>
      <w:r>
        <w:rPr>
          <w:rFonts w:ascii="Times New Roman" w:hAnsi="Times New Roman" w:cs="Times New Roman"/>
        </w:rPr>
        <w:t>Board of Trustees Notes:</w:t>
      </w:r>
    </w:p>
    <w:p w14:paraId="453AC86C" w14:textId="428A6CA0" w:rsidR="005E771F" w:rsidRDefault="005E771F" w:rsidP="00BF7080">
      <w:pPr>
        <w:pStyle w:val="Compact"/>
        <w:numPr>
          <w:ilvl w:val="1"/>
          <w:numId w:val="100"/>
        </w:numPr>
        <w:spacing w:before="0" w:after="0"/>
        <w:rPr>
          <w:rFonts w:ascii="Times New Roman" w:hAnsi="Times New Roman" w:cs="Times New Roman"/>
        </w:rPr>
      </w:pPr>
      <w:r>
        <w:rPr>
          <w:rFonts w:ascii="Times New Roman" w:hAnsi="Times New Roman" w:cs="Times New Roman"/>
        </w:rPr>
        <w:t xml:space="preserve">UA System is doing </w:t>
      </w:r>
      <w:r w:rsidR="00617F66">
        <w:rPr>
          <w:rFonts w:ascii="Times New Roman" w:hAnsi="Times New Roman" w:cs="Times New Roman"/>
        </w:rPr>
        <w:t>extremely</w:t>
      </w:r>
      <w:r>
        <w:rPr>
          <w:rFonts w:ascii="Times New Roman" w:hAnsi="Times New Roman" w:cs="Times New Roman"/>
        </w:rPr>
        <w:t xml:space="preserve"> well financially</w:t>
      </w:r>
      <w:r w:rsidR="00617F66">
        <w:rPr>
          <w:rFonts w:ascii="Times New Roman" w:hAnsi="Times New Roman" w:cs="Times New Roman"/>
        </w:rPr>
        <w:t>,</w:t>
      </w:r>
      <w:r>
        <w:rPr>
          <w:rFonts w:ascii="Times New Roman" w:hAnsi="Times New Roman" w:cs="Times New Roman"/>
        </w:rPr>
        <w:t xml:space="preserve"> with $6.8B in funds</w:t>
      </w:r>
      <w:r w:rsidR="002867B3">
        <w:rPr>
          <w:rFonts w:ascii="Times New Roman" w:hAnsi="Times New Roman" w:cs="Times New Roman"/>
        </w:rPr>
        <w:t xml:space="preserve">. </w:t>
      </w:r>
      <w:r>
        <w:rPr>
          <w:rFonts w:ascii="Times New Roman" w:hAnsi="Times New Roman" w:cs="Times New Roman"/>
        </w:rPr>
        <w:t>UAS has asked the State for an 8%</w:t>
      </w:r>
      <w:r w:rsidR="009E0619">
        <w:rPr>
          <w:rFonts w:ascii="Times New Roman" w:hAnsi="Times New Roman" w:cs="Times New Roman"/>
        </w:rPr>
        <w:t xml:space="preserve"> - 8.5%</w:t>
      </w:r>
      <w:r>
        <w:rPr>
          <w:rFonts w:ascii="Times New Roman" w:hAnsi="Times New Roman" w:cs="Times New Roman"/>
        </w:rPr>
        <w:t xml:space="preserve"> increase in State allocations.</w:t>
      </w:r>
    </w:p>
    <w:p w14:paraId="42CDF524" w14:textId="42E6771D" w:rsidR="00BF7080" w:rsidRDefault="00617F66" w:rsidP="00BF7080">
      <w:pPr>
        <w:pStyle w:val="Compact"/>
        <w:numPr>
          <w:ilvl w:val="1"/>
          <w:numId w:val="100"/>
        </w:numPr>
        <w:spacing w:before="0" w:after="0"/>
        <w:rPr>
          <w:rFonts w:ascii="Times New Roman" w:hAnsi="Times New Roman" w:cs="Times New Roman"/>
        </w:rPr>
      </w:pPr>
      <w:r>
        <w:rPr>
          <w:rFonts w:ascii="Times New Roman" w:hAnsi="Times New Roman" w:cs="Times New Roman"/>
        </w:rPr>
        <w:lastRenderedPageBreak/>
        <w:t>New $13M ROTC Center will be built.</w:t>
      </w:r>
    </w:p>
    <w:p w14:paraId="4DE49E05" w14:textId="77777777" w:rsidR="000D5906" w:rsidRDefault="000D5906" w:rsidP="00DE1781">
      <w:pPr>
        <w:pStyle w:val="Heading3"/>
        <w:spacing w:before="0" w:after="0" w:line="240" w:lineRule="auto"/>
        <w:rPr>
          <w:rFonts w:ascii="Times New Roman" w:hAnsi="Times New Roman" w:cs="Times New Roman"/>
          <w:sz w:val="24"/>
          <w:szCs w:val="24"/>
        </w:rPr>
      </w:pPr>
    </w:p>
    <w:p w14:paraId="3ABB1C67" w14:textId="07CC9108" w:rsidR="0093100E" w:rsidRPr="001A6F65" w:rsidRDefault="0093100E" w:rsidP="00DE1781">
      <w:pPr>
        <w:pStyle w:val="Heading3"/>
        <w:spacing w:before="0" w:after="0" w:line="240" w:lineRule="auto"/>
        <w:rPr>
          <w:rFonts w:ascii="Times New Roman" w:hAnsi="Times New Roman" w:cs="Times New Roman"/>
          <w:sz w:val="24"/>
          <w:szCs w:val="24"/>
        </w:rPr>
      </w:pPr>
      <w:r w:rsidRPr="001A6F65">
        <w:rPr>
          <w:rFonts w:ascii="Times New Roman" w:hAnsi="Times New Roman" w:cs="Times New Roman"/>
          <w:sz w:val="24"/>
          <w:szCs w:val="24"/>
        </w:rPr>
        <w:t xml:space="preserve">VICE PRESIDENT’S REPORT </w:t>
      </w:r>
      <w:r w:rsidRPr="001A6F65">
        <w:rPr>
          <w:rFonts w:ascii="Times New Roman" w:hAnsi="Times New Roman" w:cs="Times New Roman"/>
          <w:b w:val="0"/>
          <w:bCs w:val="0"/>
          <w:sz w:val="24"/>
          <w:szCs w:val="24"/>
        </w:rPr>
        <w:t>– (</w:t>
      </w:r>
      <w:r w:rsidRPr="001A6F65">
        <w:rPr>
          <w:rFonts w:ascii="Times New Roman" w:hAnsi="Times New Roman" w:cs="Times New Roman"/>
          <w:b w:val="0"/>
          <w:bCs w:val="0"/>
          <w:i/>
          <w:iCs/>
          <w:sz w:val="24"/>
          <w:szCs w:val="24"/>
        </w:rPr>
        <w:t>Serena Blount</w:t>
      </w:r>
      <w:r w:rsidRPr="001A6F65">
        <w:rPr>
          <w:rFonts w:ascii="Times New Roman" w:hAnsi="Times New Roman" w:cs="Times New Roman"/>
          <w:b w:val="0"/>
          <w:bCs w:val="0"/>
          <w:sz w:val="24"/>
          <w:szCs w:val="24"/>
        </w:rPr>
        <w:t>)</w:t>
      </w:r>
    </w:p>
    <w:p w14:paraId="6D19CBDA" w14:textId="7A5F6258" w:rsidR="0014648C" w:rsidRPr="001A6F65" w:rsidRDefault="009E0619" w:rsidP="0014648C">
      <w:pPr>
        <w:pStyle w:val="Compact"/>
        <w:numPr>
          <w:ilvl w:val="0"/>
          <w:numId w:val="11"/>
        </w:numPr>
        <w:spacing w:before="0" w:after="0"/>
        <w:rPr>
          <w:rFonts w:ascii="Times New Roman" w:hAnsi="Times New Roman" w:cs="Times New Roman"/>
        </w:rPr>
      </w:pPr>
      <w:r>
        <w:rPr>
          <w:rFonts w:ascii="Times New Roman" w:hAnsi="Times New Roman" w:cs="Times New Roman"/>
        </w:rPr>
        <w:t>The restructuring of Arts &amp; Sciences and the Dean’s actions were discussed, with plans for a letter expressing concerns. The Dean’s restructuring violated A&amp;S bylaws by dissolving divisional Dean positions. A letter to the Dean expressing concerns was decided upon as the course of action; however, it was not decided who would write the letter or edit the letter. Dr. Blount will attend the November 20</w:t>
      </w:r>
      <w:r w:rsidRPr="009E0619">
        <w:rPr>
          <w:rFonts w:ascii="Times New Roman" w:hAnsi="Times New Roman" w:cs="Times New Roman"/>
          <w:vertAlign w:val="superscript"/>
        </w:rPr>
        <w:t>th</w:t>
      </w:r>
      <w:r>
        <w:rPr>
          <w:rFonts w:ascii="Times New Roman" w:hAnsi="Times New Roman" w:cs="Times New Roman"/>
        </w:rPr>
        <w:t xml:space="preserve"> FAC meeting to monitor developments.</w:t>
      </w:r>
    </w:p>
    <w:p w14:paraId="2C0604E8" w14:textId="1A16BC39" w:rsidR="001A6F65" w:rsidRDefault="001A6F65" w:rsidP="00DE1781">
      <w:pPr>
        <w:pStyle w:val="Compact"/>
        <w:numPr>
          <w:ilvl w:val="0"/>
          <w:numId w:val="11"/>
        </w:numPr>
        <w:spacing w:before="0" w:after="0"/>
        <w:rPr>
          <w:rFonts w:ascii="Times New Roman" w:hAnsi="Times New Roman" w:cs="Times New Roman"/>
        </w:rPr>
      </w:pPr>
      <w:r>
        <w:rPr>
          <w:rFonts w:ascii="Times New Roman" w:hAnsi="Times New Roman" w:cs="Times New Roman"/>
        </w:rPr>
        <w:t xml:space="preserve">Renewable Contract Faculty Task Force </w:t>
      </w:r>
      <w:r w:rsidR="008247C9">
        <w:rPr>
          <w:rFonts w:ascii="Times New Roman" w:hAnsi="Times New Roman" w:cs="Times New Roman"/>
        </w:rPr>
        <w:t>met,</w:t>
      </w:r>
      <w:r>
        <w:rPr>
          <w:rFonts w:ascii="Times New Roman" w:hAnsi="Times New Roman" w:cs="Times New Roman"/>
        </w:rPr>
        <w:t xml:space="preserve"> and </w:t>
      </w:r>
      <w:r w:rsidR="00975B7F">
        <w:rPr>
          <w:rFonts w:ascii="Times New Roman" w:hAnsi="Times New Roman" w:cs="Times New Roman"/>
        </w:rPr>
        <w:t>addressed issues related to the new research requirement and faculty sentiments through a survey</w:t>
      </w:r>
      <w:r w:rsidR="0080159C">
        <w:rPr>
          <w:rFonts w:ascii="Times New Roman" w:hAnsi="Times New Roman" w:cs="Times New Roman"/>
        </w:rPr>
        <w:t>, which gauged</w:t>
      </w:r>
      <w:r w:rsidR="00975B7F">
        <w:rPr>
          <w:rFonts w:ascii="Times New Roman" w:hAnsi="Times New Roman" w:cs="Times New Roman"/>
        </w:rPr>
        <w:t xml:space="preserve"> faculty sentiments on RCAP issues. A summary report was approved and will be delivered to OAA and the provosts office.</w:t>
      </w:r>
    </w:p>
    <w:p w14:paraId="59AA1386" w14:textId="4532D6E1" w:rsidR="00975B7F" w:rsidRDefault="00975B7F" w:rsidP="00975B7F">
      <w:pPr>
        <w:pStyle w:val="Compact"/>
        <w:numPr>
          <w:ilvl w:val="1"/>
          <w:numId w:val="11"/>
        </w:numPr>
        <w:spacing w:before="0" w:after="0"/>
        <w:rPr>
          <w:rFonts w:ascii="Times New Roman" w:hAnsi="Times New Roman" w:cs="Times New Roman"/>
        </w:rPr>
      </w:pPr>
      <w:r>
        <w:rPr>
          <w:rFonts w:ascii="Times New Roman" w:hAnsi="Times New Roman" w:cs="Times New Roman"/>
        </w:rPr>
        <w:t xml:space="preserve">The Task Force also discussed the violation of handbook policies regarding promotions, specifically the misinterpretation of research requirements for renewable contract faculty. A resolution was drafted to address </w:t>
      </w:r>
      <w:r w:rsidR="00571DD5">
        <w:rPr>
          <w:rFonts w:ascii="Times New Roman" w:hAnsi="Times New Roman" w:cs="Times New Roman"/>
        </w:rPr>
        <w:t>the handbook policy violation and ensure fair promotion processes. The resolution will be tweaked and sent out to the Faculty Senate for feedback. A new copy of the resolution will be sent to the Faculty Senate before Thanksgiving.</w:t>
      </w:r>
    </w:p>
    <w:p w14:paraId="13A0FEE2" w14:textId="568F15E8" w:rsidR="00975B7F" w:rsidRDefault="00571DD5" w:rsidP="00975B7F">
      <w:pPr>
        <w:pStyle w:val="Compact"/>
        <w:numPr>
          <w:ilvl w:val="1"/>
          <w:numId w:val="11"/>
        </w:numPr>
        <w:spacing w:before="0" w:after="0"/>
        <w:rPr>
          <w:rFonts w:ascii="Times New Roman" w:hAnsi="Times New Roman" w:cs="Times New Roman"/>
        </w:rPr>
      </w:pPr>
      <w:r>
        <w:rPr>
          <w:rFonts w:ascii="Times New Roman" w:hAnsi="Times New Roman" w:cs="Times New Roman"/>
        </w:rPr>
        <w:t>It was noted that a revision to the handbook is needed to make language explicit and eliminate ambiguity.</w:t>
      </w:r>
    </w:p>
    <w:p w14:paraId="3A5B5C8E" w14:textId="685D894D" w:rsidR="00692EB2" w:rsidRPr="001A6F65" w:rsidRDefault="00692EB2" w:rsidP="00DE1781">
      <w:pPr>
        <w:spacing w:after="0"/>
        <w:rPr>
          <w:rFonts w:ascii="Times New Roman" w:eastAsia="Arial" w:hAnsi="Times New Roman" w:cs="Times New Roman"/>
          <w:color w:val="000000" w:themeColor="text1"/>
        </w:rPr>
      </w:pPr>
    </w:p>
    <w:p w14:paraId="72D94088" w14:textId="02824E82" w:rsidR="008C1854" w:rsidRPr="001A6F65" w:rsidRDefault="00692EB2" w:rsidP="00DE1781">
      <w:pPr>
        <w:pStyle w:val="Compact"/>
        <w:spacing w:before="0" w:after="0"/>
        <w:rPr>
          <w:rFonts w:ascii="Times New Roman" w:hAnsi="Times New Roman" w:cs="Times New Roman"/>
        </w:rPr>
      </w:pPr>
      <w:r w:rsidRPr="001A6F65">
        <w:rPr>
          <w:rFonts w:ascii="Times New Roman" w:hAnsi="Times New Roman" w:cs="Times New Roman"/>
          <w:b/>
          <w:bCs/>
        </w:rPr>
        <w:t>SECRETARY’S REPORT</w:t>
      </w:r>
      <w:r w:rsidRPr="001A6F65">
        <w:rPr>
          <w:rFonts w:ascii="Times New Roman" w:hAnsi="Times New Roman" w:cs="Times New Roman"/>
        </w:rPr>
        <w:t xml:space="preserve"> – (</w:t>
      </w:r>
      <w:r w:rsidRPr="001A6F65">
        <w:rPr>
          <w:rFonts w:ascii="Times New Roman" w:hAnsi="Times New Roman" w:cs="Times New Roman"/>
          <w:i/>
          <w:iCs/>
        </w:rPr>
        <w:t>Kim</w:t>
      </w:r>
      <w:r w:rsidR="00E172E2" w:rsidRPr="001A6F65">
        <w:rPr>
          <w:rFonts w:ascii="Times New Roman" w:hAnsi="Times New Roman" w:cs="Times New Roman"/>
          <w:i/>
          <w:iCs/>
        </w:rPr>
        <w:t xml:space="preserve"> </w:t>
      </w:r>
      <w:r w:rsidRPr="001A6F65">
        <w:rPr>
          <w:rFonts w:ascii="Times New Roman" w:hAnsi="Times New Roman" w:cs="Times New Roman"/>
          <w:i/>
          <w:iCs/>
        </w:rPr>
        <w:t>Parker</w:t>
      </w:r>
      <w:r w:rsidRPr="001A6F65">
        <w:rPr>
          <w:rFonts w:ascii="Times New Roman" w:hAnsi="Times New Roman" w:cs="Times New Roman"/>
        </w:rPr>
        <w:t>)</w:t>
      </w:r>
    </w:p>
    <w:p w14:paraId="5D6990A0" w14:textId="39208092" w:rsidR="00DE1781" w:rsidRPr="001A6F65" w:rsidRDefault="00692EB2" w:rsidP="00DE1781">
      <w:pPr>
        <w:pStyle w:val="Compact"/>
        <w:numPr>
          <w:ilvl w:val="0"/>
          <w:numId w:val="101"/>
        </w:numPr>
        <w:spacing w:before="0" w:after="0"/>
        <w:rPr>
          <w:rFonts w:ascii="Times New Roman" w:hAnsi="Times New Roman" w:cs="Times New Roman"/>
        </w:rPr>
      </w:pPr>
      <w:r w:rsidRPr="001A6F65">
        <w:rPr>
          <w:rFonts w:ascii="Times New Roman" w:hAnsi="Times New Roman" w:cs="Times New Roman"/>
        </w:rPr>
        <w:t>No report</w:t>
      </w:r>
    </w:p>
    <w:p w14:paraId="2EF13376" w14:textId="51D23078" w:rsidR="00DE1781" w:rsidRPr="008F175A" w:rsidRDefault="00DE1781">
      <w:pPr>
        <w:spacing w:after="0"/>
        <w:rPr>
          <w:rFonts w:ascii="Times New Roman" w:eastAsia="Arial" w:hAnsi="Times New Roman" w:cs="Times New Roman"/>
          <w:color w:val="000000" w:themeColor="text1"/>
          <w:highlight w:val="yellow"/>
        </w:rPr>
      </w:pPr>
    </w:p>
    <w:p w14:paraId="50187D41" w14:textId="7B3291AD" w:rsidR="00E172E2" w:rsidRPr="005B30AA" w:rsidRDefault="00E172E2" w:rsidP="00DE1781">
      <w:pPr>
        <w:pStyle w:val="Compact"/>
        <w:spacing w:before="0" w:after="0"/>
        <w:rPr>
          <w:rFonts w:ascii="Times New Roman" w:hAnsi="Times New Roman" w:cs="Times New Roman"/>
          <w:b/>
          <w:bCs/>
        </w:rPr>
      </w:pPr>
      <w:r w:rsidRPr="005B30AA">
        <w:rPr>
          <w:rFonts w:ascii="Times New Roman" w:hAnsi="Times New Roman" w:cs="Times New Roman"/>
          <w:b/>
          <w:bCs/>
        </w:rPr>
        <w:t>Senate Committee Reports:</w:t>
      </w:r>
    </w:p>
    <w:p w14:paraId="7B8F7428" w14:textId="77777777" w:rsidR="00E172E2" w:rsidRPr="005B30AA" w:rsidRDefault="00E172E2" w:rsidP="00DE1781">
      <w:pPr>
        <w:pStyle w:val="Compact"/>
        <w:spacing w:before="0" w:after="0"/>
        <w:rPr>
          <w:rFonts w:ascii="Times New Roman" w:hAnsi="Times New Roman" w:cs="Times New Roman"/>
          <w:b/>
          <w:bCs/>
        </w:rPr>
      </w:pPr>
    </w:p>
    <w:p w14:paraId="3AC17B5A" w14:textId="0BCC6152" w:rsidR="00E172E2" w:rsidRPr="005B30AA" w:rsidRDefault="00E172E2" w:rsidP="00DE1781">
      <w:pPr>
        <w:pStyle w:val="Compact"/>
        <w:spacing w:before="0" w:after="0"/>
        <w:rPr>
          <w:rFonts w:ascii="Times New Roman" w:hAnsi="Times New Roman" w:cs="Times New Roman"/>
          <w:i/>
          <w:iCs/>
        </w:rPr>
      </w:pPr>
      <w:r w:rsidRPr="005B30AA">
        <w:rPr>
          <w:rFonts w:ascii="Times New Roman" w:hAnsi="Times New Roman" w:cs="Times New Roman"/>
          <w:b/>
          <w:bCs/>
        </w:rPr>
        <w:t xml:space="preserve">Community </w:t>
      </w:r>
      <w:r w:rsidR="00F63C80" w:rsidRPr="005B30AA">
        <w:rPr>
          <w:rFonts w:ascii="Times New Roman" w:hAnsi="Times New Roman" w:cs="Times New Roman"/>
          <w:b/>
          <w:bCs/>
        </w:rPr>
        <w:t xml:space="preserve">and </w:t>
      </w:r>
      <w:r w:rsidRPr="005B30AA">
        <w:rPr>
          <w:rFonts w:ascii="Times New Roman" w:hAnsi="Times New Roman" w:cs="Times New Roman"/>
          <w:b/>
          <w:bCs/>
        </w:rPr>
        <w:t xml:space="preserve">Legislative Affairs </w:t>
      </w:r>
      <w:r w:rsidRPr="005B30AA">
        <w:rPr>
          <w:rFonts w:ascii="Times New Roman" w:hAnsi="Times New Roman" w:cs="Times New Roman"/>
        </w:rPr>
        <w:t>(</w:t>
      </w:r>
      <w:r w:rsidRPr="005B30AA">
        <w:rPr>
          <w:rFonts w:ascii="Times New Roman" w:hAnsi="Times New Roman" w:cs="Times New Roman"/>
          <w:i/>
          <w:iCs/>
        </w:rPr>
        <w:t>Katie Grayson &amp; John Giggie)</w:t>
      </w:r>
    </w:p>
    <w:p w14:paraId="38F542F0" w14:textId="38F3AFBE" w:rsidR="005B30AA" w:rsidRPr="005B30AA" w:rsidRDefault="00571DD5" w:rsidP="005B30AA">
      <w:pPr>
        <w:pStyle w:val="Compact"/>
        <w:numPr>
          <w:ilvl w:val="0"/>
          <w:numId w:val="28"/>
        </w:numPr>
        <w:spacing w:before="0" w:after="0"/>
        <w:rPr>
          <w:rFonts w:ascii="Times New Roman" w:hAnsi="Times New Roman" w:cs="Times New Roman"/>
        </w:rPr>
      </w:pPr>
      <w:r>
        <w:rPr>
          <w:rFonts w:ascii="Times New Roman" w:hAnsi="Times New Roman" w:cs="Times New Roman"/>
        </w:rPr>
        <w:t>Met with Chad Tindol who stated that the University’s approach to handling student protests was emphasizing safety and adherence to state laws. Protests must be registered, unless spontaneous, to ensure safety.</w:t>
      </w:r>
    </w:p>
    <w:p w14:paraId="5D5E6647" w14:textId="77777777" w:rsidR="00E172E2" w:rsidRPr="005B30AA" w:rsidRDefault="00E172E2" w:rsidP="00DE1781">
      <w:pPr>
        <w:pStyle w:val="Compact"/>
        <w:spacing w:before="0" w:after="0"/>
        <w:ind w:left="360"/>
        <w:rPr>
          <w:rFonts w:ascii="Times New Roman" w:hAnsi="Times New Roman" w:cs="Times New Roman"/>
        </w:rPr>
      </w:pPr>
    </w:p>
    <w:p w14:paraId="1811E63E" w14:textId="45A483FC" w:rsidR="00E172E2" w:rsidRPr="005B30AA" w:rsidRDefault="00E172E2" w:rsidP="00DE1781">
      <w:pPr>
        <w:pStyle w:val="Compact"/>
        <w:spacing w:before="0" w:after="0"/>
        <w:rPr>
          <w:rFonts w:ascii="Times New Roman" w:hAnsi="Times New Roman" w:cs="Times New Roman"/>
        </w:rPr>
      </w:pPr>
      <w:r w:rsidRPr="005B30AA">
        <w:rPr>
          <w:rFonts w:ascii="Times New Roman" w:hAnsi="Times New Roman" w:cs="Times New Roman"/>
          <w:b/>
          <w:bCs/>
        </w:rPr>
        <w:t xml:space="preserve">Academic Affairs </w:t>
      </w:r>
      <w:r w:rsidRPr="005B30AA">
        <w:rPr>
          <w:rFonts w:ascii="Times New Roman" w:hAnsi="Times New Roman" w:cs="Times New Roman"/>
        </w:rPr>
        <w:t>– (</w:t>
      </w:r>
      <w:r w:rsidRPr="005B30AA">
        <w:rPr>
          <w:rFonts w:ascii="Times New Roman" w:hAnsi="Times New Roman" w:cs="Times New Roman"/>
          <w:i/>
          <w:iCs/>
        </w:rPr>
        <w:t>Rona Donahoe &amp; Babs Davis</w:t>
      </w:r>
      <w:r w:rsidRPr="005B30AA">
        <w:rPr>
          <w:rFonts w:ascii="Times New Roman" w:hAnsi="Times New Roman" w:cs="Times New Roman"/>
        </w:rPr>
        <w:t>)</w:t>
      </w:r>
    </w:p>
    <w:p w14:paraId="40765E37" w14:textId="6FFAF608" w:rsidR="00FD4E7D" w:rsidRDefault="00571DD5" w:rsidP="00DE1781">
      <w:pPr>
        <w:pStyle w:val="Compact"/>
        <w:numPr>
          <w:ilvl w:val="0"/>
          <w:numId w:val="34"/>
        </w:numPr>
        <w:spacing w:before="0" w:after="0"/>
        <w:rPr>
          <w:rFonts w:ascii="Times New Roman" w:hAnsi="Times New Roman" w:cs="Times New Roman"/>
        </w:rPr>
      </w:pPr>
      <w:r>
        <w:rPr>
          <w:rFonts w:ascii="Times New Roman" w:hAnsi="Times New Roman" w:cs="Times New Roman"/>
        </w:rPr>
        <w:t>The guidelines for student athlete absences will be revised to be more inclusive and less objectionable. Reduced make-up work period was changed from 30 days to 7 days.</w:t>
      </w:r>
    </w:p>
    <w:p w14:paraId="4569B3E4" w14:textId="25AEF930" w:rsidR="00571DD5" w:rsidRPr="005B30AA" w:rsidRDefault="00571DD5" w:rsidP="00DE1781">
      <w:pPr>
        <w:pStyle w:val="Compact"/>
        <w:numPr>
          <w:ilvl w:val="0"/>
          <w:numId w:val="34"/>
        </w:numPr>
        <w:spacing w:before="0" w:after="0"/>
        <w:rPr>
          <w:rFonts w:ascii="Times New Roman" w:hAnsi="Times New Roman" w:cs="Times New Roman"/>
        </w:rPr>
      </w:pPr>
      <w:r>
        <w:rPr>
          <w:rFonts w:ascii="Times New Roman" w:hAnsi="Times New Roman" w:cs="Times New Roman"/>
        </w:rPr>
        <w:t>The survey for Plus/Minus grading for graduate courses showed a majority of support for plus/minus grading. Concerns about grade inflation and GPA impact were noted. The present recommendation for plus/minus grading will be voted on next month at the December 2024 Faculty Senate meeting.</w:t>
      </w:r>
    </w:p>
    <w:p w14:paraId="7757F15B" w14:textId="559DD7D2" w:rsidR="00DE1781" w:rsidRPr="005B30AA" w:rsidRDefault="00DE1781" w:rsidP="00DE1781">
      <w:pPr>
        <w:pStyle w:val="Compact"/>
        <w:spacing w:before="0" w:after="0"/>
        <w:rPr>
          <w:rFonts w:ascii="Times New Roman" w:hAnsi="Times New Roman" w:cs="Times New Roman"/>
        </w:rPr>
      </w:pPr>
    </w:p>
    <w:p w14:paraId="56685DAD" w14:textId="6688E621" w:rsidR="00DE1781" w:rsidRPr="005B30AA" w:rsidRDefault="00DE1781" w:rsidP="00DE1781">
      <w:pPr>
        <w:pStyle w:val="Compact"/>
        <w:spacing w:before="0" w:after="0"/>
        <w:rPr>
          <w:rFonts w:ascii="Times New Roman" w:hAnsi="Times New Roman" w:cs="Times New Roman"/>
        </w:rPr>
      </w:pPr>
      <w:r w:rsidRPr="005B30AA">
        <w:rPr>
          <w:rFonts w:ascii="Times New Roman" w:hAnsi="Times New Roman" w:cs="Times New Roman"/>
          <w:b/>
          <w:bCs/>
        </w:rPr>
        <w:t xml:space="preserve">Student Life – </w:t>
      </w:r>
      <w:r w:rsidRPr="005B30AA">
        <w:rPr>
          <w:rFonts w:ascii="Times New Roman" w:hAnsi="Times New Roman" w:cs="Times New Roman"/>
        </w:rPr>
        <w:t>(</w:t>
      </w:r>
      <w:r w:rsidRPr="005B30AA">
        <w:rPr>
          <w:rFonts w:ascii="Times New Roman" w:hAnsi="Times New Roman" w:cs="Times New Roman"/>
          <w:i/>
          <w:iCs/>
        </w:rPr>
        <w:t>Carrie Turner &amp; Dale Dickinson</w:t>
      </w:r>
      <w:r w:rsidRPr="005B30AA">
        <w:rPr>
          <w:rFonts w:ascii="Times New Roman" w:hAnsi="Times New Roman" w:cs="Times New Roman"/>
        </w:rPr>
        <w:t>)</w:t>
      </w:r>
    </w:p>
    <w:p w14:paraId="06889F6B" w14:textId="266FC115" w:rsidR="00E8604D" w:rsidRDefault="00A508BD" w:rsidP="003D490E">
      <w:pPr>
        <w:pStyle w:val="Compact"/>
        <w:numPr>
          <w:ilvl w:val="0"/>
          <w:numId w:val="101"/>
        </w:numPr>
        <w:spacing w:before="0" w:after="0"/>
        <w:rPr>
          <w:rFonts w:ascii="Times New Roman" w:hAnsi="Times New Roman" w:cs="Times New Roman"/>
        </w:rPr>
      </w:pPr>
      <w:r>
        <w:rPr>
          <w:rFonts w:ascii="Times New Roman" w:hAnsi="Times New Roman" w:cs="Times New Roman"/>
        </w:rPr>
        <w:t>No report.</w:t>
      </w:r>
    </w:p>
    <w:p w14:paraId="5B3BD325" w14:textId="77777777" w:rsidR="007F5E3F" w:rsidRPr="005B30AA" w:rsidRDefault="007F5E3F" w:rsidP="007F5E3F">
      <w:pPr>
        <w:pStyle w:val="Compact"/>
        <w:spacing w:before="0" w:after="0"/>
        <w:ind w:left="360"/>
        <w:rPr>
          <w:rFonts w:ascii="Times New Roman" w:hAnsi="Times New Roman" w:cs="Times New Roman"/>
        </w:rPr>
      </w:pPr>
    </w:p>
    <w:p w14:paraId="3723427B" w14:textId="1AEA0BBD" w:rsidR="00DE1781" w:rsidRPr="005B30AA" w:rsidRDefault="00DE1781" w:rsidP="00DE1781">
      <w:pPr>
        <w:pStyle w:val="Compact"/>
        <w:spacing w:before="0" w:after="0"/>
        <w:rPr>
          <w:rFonts w:ascii="Times New Roman" w:hAnsi="Times New Roman" w:cs="Times New Roman"/>
        </w:rPr>
      </w:pPr>
      <w:r w:rsidRPr="005B30AA">
        <w:rPr>
          <w:rFonts w:ascii="Times New Roman" w:hAnsi="Times New Roman" w:cs="Times New Roman"/>
          <w:b/>
          <w:bCs/>
        </w:rPr>
        <w:t>Research and Service</w:t>
      </w:r>
      <w:r w:rsidRPr="005B30AA">
        <w:rPr>
          <w:rFonts w:ascii="Times New Roman" w:hAnsi="Times New Roman" w:cs="Times New Roman"/>
        </w:rPr>
        <w:t xml:space="preserve"> (</w:t>
      </w:r>
      <w:r w:rsidRPr="005B30AA">
        <w:rPr>
          <w:rFonts w:ascii="Times New Roman" w:hAnsi="Times New Roman" w:cs="Times New Roman"/>
          <w:i/>
          <w:iCs/>
        </w:rPr>
        <w:t>Natasha Dimova &amp; Shreyas Rao</w:t>
      </w:r>
      <w:r w:rsidRPr="005B30AA">
        <w:rPr>
          <w:rFonts w:ascii="Times New Roman" w:hAnsi="Times New Roman" w:cs="Times New Roman"/>
        </w:rPr>
        <w:t>)</w:t>
      </w:r>
    </w:p>
    <w:p w14:paraId="715B86EF" w14:textId="1CFF05D8" w:rsidR="00DE1781" w:rsidRDefault="00A508BD" w:rsidP="00A508BD">
      <w:pPr>
        <w:pStyle w:val="Compact"/>
        <w:numPr>
          <w:ilvl w:val="0"/>
          <w:numId w:val="101"/>
        </w:numPr>
        <w:spacing w:before="0" w:after="0"/>
        <w:rPr>
          <w:rFonts w:ascii="Times New Roman" w:hAnsi="Times New Roman" w:cs="Times New Roman"/>
        </w:rPr>
      </w:pPr>
      <w:r>
        <w:rPr>
          <w:rFonts w:ascii="Times New Roman" w:hAnsi="Times New Roman" w:cs="Times New Roman"/>
        </w:rPr>
        <w:t>Met with Bryan Boudouris and discussed the following:</w:t>
      </w:r>
    </w:p>
    <w:p w14:paraId="71752A69" w14:textId="097EECBF" w:rsidR="00A508BD" w:rsidRDefault="00A508BD" w:rsidP="00A508BD">
      <w:pPr>
        <w:pStyle w:val="Compact"/>
        <w:numPr>
          <w:ilvl w:val="1"/>
          <w:numId w:val="101"/>
        </w:numPr>
        <w:spacing w:before="0" w:after="0"/>
        <w:rPr>
          <w:rFonts w:ascii="Times New Roman" w:hAnsi="Times New Roman" w:cs="Times New Roman"/>
        </w:rPr>
      </w:pPr>
      <w:r>
        <w:rPr>
          <w:rFonts w:ascii="Times New Roman" w:hAnsi="Times New Roman" w:cs="Times New Roman"/>
        </w:rPr>
        <w:t xml:space="preserve">OSP </w:t>
      </w:r>
      <w:r w:rsidR="00215A18">
        <w:rPr>
          <w:rFonts w:ascii="Times New Roman" w:hAnsi="Times New Roman" w:cs="Times New Roman"/>
        </w:rPr>
        <w:t>functionality</w:t>
      </w:r>
    </w:p>
    <w:p w14:paraId="59317B18" w14:textId="09DF0CC9" w:rsidR="00215A18" w:rsidRDefault="00D47174" w:rsidP="00A508BD">
      <w:pPr>
        <w:pStyle w:val="Compact"/>
        <w:numPr>
          <w:ilvl w:val="1"/>
          <w:numId w:val="101"/>
        </w:numPr>
        <w:spacing w:before="0" w:after="0"/>
        <w:rPr>
          <w:rFonts w:ascii="Times New Roman" w:hAnsi="Times New Roman" w:cs="Times New Roman"/>
        </w:rPr>
      </w:pPr>
      <w:r>
        <w:rPr>
          <w:rFonts w:ascii="Times New Roman" w:hAnsi="Times New Roman" w:cs="Times New Roman"/>
        </w:rPr>
        <w:t>Publication Open Access</w:t>
      </w:r>
    </w:p>
    <w:p w14:paraId="35E4C3A7" w14:textId="39002A32" w:rsidR="00D47174" w:rsidRDefault="00D47174" w:rsidP="00A508BD">
      <w:pPr>
        <w:pStyle w:val="Compact"/>
        <w:numPr>
          <w:ilvl w:val="1"/>
          <w:numId w:val="101"/>
        </w:numPr>
        <w:spacing w:before="0" w:after="0"/>
        <w:rPr>
          <w:rFonts w:ascii="Times New Roman" w:hAnsi="Times New Roman" w:cs="Times New Roman"/>
        </w:rPr>
      </w:pPr>
      <w:r>
        <w:rPr>
          <w:rFonts w:ascii="Times New Roman" w:hAnsi="Times New Roman" w:cs="Times New Roman"/>
        </w:rPr>
        <w:lastRenderedPageBreak/>
        <w:t>The equipment acquisition amount was changed from $100K to $250K</w:t>
      </w:r>
    </w:p>
    <w:p w14:paraId="6FAF3EBB" w14:textId="05E9C849" w:rsidR="00D47174" w:rsidRDefault="00D47174" w:rsidP="00D47174">
      <w:pPr>
        <w:pStyle w:val="Compact"/>
        <w:numPr>
          <w:ilvl w:val="1"/>
          <w:numId w:val="101"/>
        </w:numPr>
        <w:spacing w:before="0" w:after="0"/>
        <w:rPr>
          <w:rFonts w:ascii="Times New Roman" w:hAnsi="Times New Roman" w:cs="Times New Roman"/>
        </w:rPr>
      </w:pPr>
      <w:r>
        <w:rPr>
          <w:rFonts w:ascii="Times New Roman" w:hAnsi="Times New Roman" w:cs="Times New Roman"/>
        </w:rPr>
        <w:t>Tuition waivers for graduate students</w:t>
      </w:r>
    </w:p>
    <w:p w14:paraId="54E3294E" w14:textId="77777777" w:rsidR="000D5906" w:rsidRPr="00D47174" w:rsidRDefault="000D5906" w:rsidP="000D5906">
      <w:pPr>
        <w:pStyle w:val="Compact"/>
        <w:spacing w:before="0" w:after="0"/>
        <w:rPr>
          <w:rFonts w:ascii="Times New Roman" w:hAnsi="Times New Roman" w:cs="Times New Roman"/>
        </w:rPr>
      </w:pPr>
    </w:p>
    <w:p w14:paraId="4380D092" w14:textId="08C53C8E" w:rsidR="00DE1781" w:rsidRPr="005B30AA" w:rsidRDefault="00F01081" w:rsidP="00DE1781">
      <w:pPr>
        <w:pStyle w:val="Compact"/>
        <w:spacing w:before="0" w:after="0"/>
        <w:rPr>
          <w:rFonts w:ascii="Times New Roman" w:hAnsi="Times New Roman" w:cs="Times New Roman"/>
        </w:rPr>
      </w:pPr>
      <w:r w:rsidRPr="005B30AA">
        <w:rPr>
          <w:rFonts w:ascii="Times New Roman" w:hAnsi="Times New Roman" w:cs="Times New Roman"/>
          <w:b/>
          <w:bCs/>
        </w:rPr>
        <w:t>Faculty Life</w:t>
      </w:r>
      <w:r w:rsidRPr="005B30AA">
        <w:rPr>
          <w:rFonts w:ascii="Times New Roman" w:hAnsi="Times New Roman" w:cs="Times New Roman"/>
        </w:rPr>
        <w:t xml:space="preserve"> – (</w:t>
      </w:r>
      <w:r w:rsidRPr="005B30AA">
        <w:rPr>
          <w:rFonts w:ascii="Times New Roman" w:hAnsi="Times New Roman" w:cs="Times New Roman"/>
          <w:i/>
          <w:iCs/>
        </w:rPr>
        <w:t>Kim Colburn &amp; Stacy Hughey Surman</w:t>
      </w:r>
      <w:r w:rsidRPr="005B30AA">
        <w:rPr>
          <w:rFonts w:ascii="Times New Roman" w:hAnsi="Times New Roman" w:cs="Times New Roman"/>
        </w:rPr>
        <w:t>)</w:t>
      </w:r>
    </w:p>
    <w:p w14:paraId="37BE507C" w14:textId="7F08D861" w:rsidR="00F01081" w:rsidRPr="005B30AA" w:rsidRDefault="00D47174" w:rsidP="0050015C">
      <w:pPr>
        <w:pStyle w:val="Compact"/>
        <w:numPr>
          <w:ilvl w:val="0"/>
          <w:numId w:val="103"/>
        </w:numPr>
        <w:spacing w:before="0" w:after="0"/>
        <w:rPr>
          <w:rFonts w:ascii="Times New Roman" w:hAnsi="Times New Roman" w:cs="Times New Roman"/>
        </w:rPr>
      </w:pPr>
      <w:r>
        <w:rPr>
          <w:rFonts w:ascii="Times New Roman" w:hAnsi="Times New Roman" w:cs="Times New Roman"/>
        </w:rPr>
        <w:t>No report</w:t>
      </w:r>
    </w:p>
    <w:p w14:paraId="11B8E6B0" w14:textId="77777777" w:rsidR="00F01081" w:rsidRPr="005B30AA" w:rsidRDefault="00F01081" w:rsidP="00DE1781">
      <w:pPr>
        <w:pStyle w:val="Compact"/>
        <w:spacing w:before="0" w:after="0"/>
        <w:rPr>
          <w:rFonts w:ascii="Times New Roman" w:hAnsi="Times New Roman" w:cs="Times New Roman"/>
        </w:rPr>
      </w:pPr>
    </w:p>
    <w:p w14:paraId="4D00FB53" w14:textId="6C380720" w:rsidR="00F01081" w:rsidRPr="005B30AA" w:rsidRDefault="00F01081" w:rsidP="00DE1781">
      <w:pPr>
        <w:pStyle w:val="Compact"/>
        <w:spacing w:before="0" w:after="0"/>
        <w:rPr>
          <w:rFonts w:ascii="Times New Roman" w:hAnsi="Times New Roman" w:cs="Times New Roman"/>
        </w:rPr>
      </w:pPr>
      <w:r w:rsidRPr="005B30AA">
        <w:rPr>
          <w:rFonts w:ascii="Times New Roman" w:hAnsi="Times New Roman" w:cs="Times New Roman"/>
          <w:b/>
          <w:bCs/>
        </w:rPr>
        <w:t>IT and Strategic Communications</w:t>
      </w:r>
      <w:r w:rsidRPr="005B30AA">
        <w:rPr>
          <w:rFonts w:ascii="Times New Roman" w:hAnsi="Times New Roman" w:cs="Times New Roman"/>
        </w:rPr>
        <w:t xml:space="preserve"> – (</w:t>
      </w:r>
      <w:r w:rsidRPr="005B30AA">
        <w:rPr>
          <w:rFonts w:ascii="Times New Roman" w:hAnsi="Times New Roman" w:cs="Times New Roman"/>
          <w:i/>
          <w:iCs/>
        </w:rPr>
        <w:t>Patrick Kung and Connar Franklin</w:t>
      </w:r>
      <w:r w:rsidRPr="005B30AA">
        <w:rPr>
          <w:rFonts w:ascii="Times New Roman" w:hAnsi="Times New Roman" w:cs="Times New Roman"/>
        </w:rPr>
        <w:t>)</w:t>
      </w:r>
    </w:p>
    <w:p w14:paraId="45192A1F" w14:textId="0EDB8EA4" w:rsidR="007B1BB7" w:rsidRPr="005B30AA" w:rsidRDefault="00D47174" w:rsidP="0050015C">
      <w:pPr>
        <w:pStyle w:val="Compact"/>
        <w:numPr>
          <w:ilvl w:val="0"/>
          <w:numId w:val="103"/>
        </w:numPr>
        <w:spacing w:before="0" w:after="0"/>
        <w:rPr>
          <w:rFonts w:ascii="Times New Roman" w:hAnsi="Times New Roman" w:cs="Times New Roman"/>
        </w:rPr>
      </w:pPr>
      <w:r>
        <w:rPr>
          <w:rFonts w:ascii="Times New Roman" w:hAnsi="Times New Roman" w:cs="Times New Roman"/>
        </w:rPr>
        <w:t xml:space="preserve">Mike Shelton was named the new </w:t>
      </w:r>
      <w:r w:rsidR="002867B3">
        <w:rPr>
          <w:rFonts w:ascii="Times New Roman" w:hAnsi="Times New Roman" w:cs="Times New Roman"/>
        </w:rPr>
        <w:t>CIO.</w:t>
      </w:r>
    </w:p>
    <w:p w14:paraId="196A3B96" w14:textId="77777777" w:rsidR="00AA61DE" w:rsidRPr="005B30AA" w:rsidRDefault="00AA61DE" w:rsidP="00AA61DE">
      <w:pPr>
        <w:pStyle w:val="Compact"/>
        <w:spacing w:before="0" w:after="0"/>
        <w:rPr>
          <w:rFonts w:ascii="Times New Roman" w:hAnsi="Times New Roman" w:cs="Times New Roman"/>
        </w:rPr>
      </w:pPr>
    </w:p>
    <w:p w14:paraId="7A8419BD" w14:textId="24E9506D" w:rsidR="00F01081" w:rsidRPr="005B30AA" w:rsidRDefault="00F01081" w:rsidP="00DE1781">
      <w:pPr>
        <w:pStyle w:val="Compact"/>
        <w:spacing w:before="0" w:after="0"/>
        <w:rPr>
          <w:rFonts w:ascii="Times New Roman" w:hAnsi="Times New Roman" w:cs="Times New Roman"/>
        </w:rPr>
      </w:pPr>
      <w:r w:rsidRPr="005B30AA">
        <w:rPr>
          <w:rFonts w:ascii="Times New Roman" w:hAnsi="Times New Roman" w:cs="Times New Roman"/>
          <w:b/>
          <w:bCs/>
        </w:rPr>
        <w:t>Financial Affairs</w:t>
      </w:r>
      <w:r w:rsidRPr="005B30AA">
        <w:rPr>
          <w:rFonts w:ascii="Times New Roman" w:hAnsi="Times New Roman" w:cs="Times New Roman"/>
        </w:rPr>
        <w:t xml:space="preserve"> – (</w:t>
      </w:r>
      <w:r w:rsidRPr="005B30AA">
        <w:rPr>
          <w:rFonts w:ascii="Times New Roman" w:hAnsi="Times New Roman" w:cs="Times New Roman"/>
          <w:i/>
          <w:iCs/>
        </w:rPr>
        <w:t>Shane Stinson &amp; Aislinn O’Donohoe Riley</w:t>
      </w:r>
      <w:r w:rsidRPr="005B30AA">
        <w:rPr>
          <w:rFonts w:ascii="Times New Roman" w:hAnsi="Times New Roman" w:cs="Times New Roman"/>
        </w:rPr>
        <w:t>)</w:t>
      </w:r>
    </w:p>
    <w:p w14:paraId="6A15A000" w14:textId="5A5878B8" w:rsidR="00AA61DE" w:rsidRPr="005B30AA" w:rsidRDefault="00D47174" w:rsidP="00834684">
      <w:pPr>
        <w:pStyle w:val="Compact"/>
        <w:numPr>
          <w:ilvl w:val="0"/>
          <w:numId w:val="104"/>
        </w:numPr>
        <w:spacing w:before="0" w:after="0"/>
        <w:rPr>
          <w:rFonts w:ascii="Times New Roman" w:hAnsi="Times New Roman" w:cs="Times New Roman"/>
        </w:rPr>
      </w:pPr>
      <w:r>
        <w:rPr>
          <w:rFonts w:ascii="Times New Roman" w:hAnsi="Times New Roman" w:cs="Times New Roman"/>
        </w:rPr>
        <w:t>We</w:t>
      </w:r>
      <w:r w:rsidR="00A47D75">
        <w:rPr>
          <w:rFonts w:ascii="Times New Roman" w:hAnsi="Times New Roman" w:cs="Times New Roman"/>
        </w:rPr>
        <w:t xml:space="preserve"> have requested salary </w:t>
      </w:r>
      <w:r w:rsidR="002867B3">
        <w:rPr>
          <w:rFonts w:ascii="Times New Roman" w:hAnsi="Times New Roman" w:cs="Times New Roman"/>
        </w:rPr>
        <w:t>data.</w:t>
      </w:r>
    </w:p>
    <w:p w14:paraId="5A48AE3E" w14:textId="77777777" w:rsidR="00F01081" w:rsidRPr="005B30AA" w:rsidRDefault="00F01081" w:rsidP="00DE1781">
      <w:pPr>
        <w:pStyle w:val="Compact"/>
        <w:spacing w:before="0" w:after="0"/>
        <w:rPr>
          <w:rFonts w:ascii="Times New Roman" w:hAnsi="Times New Roman" w:cs="Times New Roman"/>
        </w:rPr>
      </w:pPr>
    </w:p>
    <w:p w14:paraId="1B5A588F" w14:textId="284E5D8D" w:rsidR="00F01081" w:rsidRPr="005B30AA" w:rsidRDefault="00F01081" w:rsidP="00DE1781">
      <w:pPr>
        <w:pStyle w:val="Compact"/>
        <w:spacing w:before="0" w:after="0"/>
        <w:rPr>
          <w:rFonts w:ascii="Times New Roman" w:hAnsi="Times New Roman" w:cs="Times New Roman"/>
        </w:rPr>
      </w:pPr>
      <w:r w:rsidRPr="005B30AA">
        <w:rPr>
          <w:rFonts w:ascii="Times New Roman" w:hAnsi="Times New Roman" w:cs="Times New Roman"/>
          <w:b/>
          <w:bCs/>
        </w:rPr>
        <w:t>Faculty and Senate Governance – (</w:t>
      </w:r>
      <w:r w:rsidR="003D490E" w:rsidRPr="005B30AA">
        <w:rPr>
          <w:rFonts w:ascii="Times New Roman" w:hAnsi="Times New Roman" w:cs="Times New Roman"/>
          <w:i/>
          <w:iCs/>
        </w:rPr>
        <w:t>Jeri Zemke &amp; Ruth Ann Hall</w:t>
      </w:r>
      <w:r w:rsidR="003D490E" w:rsidRPr="005B30AA">
        <w:rPr>
          <w:rFonts w:ascii="Times New Roman" w:hAnsi="Times New Roman" w:cs="Times New Roman"/>
        </w:rPr>
        <w:t>)</w:t>
      </w:r>
    </w:p>
    <w:p w14:paraId="0247C362" w14:textId="312F8CFF" w:rsidR="003D490E" w:rsidRPr="005B30AA" w:rsidRDefault="00A47D75" w:rsidP="0050015C">
      <w:pPr>
        <w:pStyle w:val="Compact"/>
        <w:numPr>
          <w:ilvl w:val="0"/>
          <w:numId w:val="105"/>
        </w:numPr>
        <w:spacing w:before="0" w:after="0"/>
        <w:rPr>
          <w:rFonts w:ascii="Times New Roman" w:hAnsi="Times New Roman" w:cs="Times New Roman"/>
        </w:rPr>
      </w:pPr>
      <w:r>
        <w:rPr>
          <w:rFonts w:ascii="Times New Roman" w:hAnsi="Times New Roman" w:cs="Times New Roman"/>
        </w:rPr>
        <w:t>No report</w:t>
      </w:r>
    </w:p>
    <w:p w14:paraId="1AA86206" w14:textId="77777777" w:rsidR="00DD5810" w:rsidRPr="005B30AA" w:rsidRDefault="00DD5810" w:rsidP="00DE1781">
      <w:pPr>
        <w:pStyle w:val="Heading3"/>
        <w:spacing w:before="0" w:after="0" w:line="240" w:lineRule="auto"/>
        <w:rPr>
          <w:rFonts w:ascii="Times New Roman" w:hAnsi="Times New Roman" w:cs="Times New Roman"/>
          <w:sz w:val="24"/>
          <w:szCs w:val="24"/>
        </w:rPr>
      </w:pPr>
    </w:p>
    <w:p w14:paraId="20962037" w14:textId="17FED27C" w:rsidR="00DD5810" w:rsidRPr="005B30AA" w:rsidRDefault="007B1BB7" w:rsidP="00DD5810">
      <w:pPr>
        <w:pStyle w:val="Compact"/>
        <w:spacing w:before="0" w:after="0"/>
        <w:rPr>
          <w:rFonts w:ascii="Times New Roman" w:hAnsi="Times New Roman" w:cs="Times New Roman"/>
        </w:rPr>
      </w:pPr>
      <w:r>
        <w:rPr>
          <w:rFonts w:ascii="Times New Roman" w:hAnsi="Times New Roman" w:cs="Times New Roman"/>
          <w:b/>
          <w:bCs/>
        </w:rPr>
        <w:t>Opportunities, Intercultural Connections, and Success</w:t>
      </w:r>
      <w:r w:rsidR="00DD5810" w:rsidRPr="005B30AA">
        <w:rPr>
          <w:rFonts w:ascii="Times New Roman" w:hAnsi="Times New Roman" w:cs="Times New Roman"/>
        </w:rPr>
        <w:t xml:space="preserve"> – (</w:t>
      </w:r>
      <w:r w:rsidR="00DD5810" w:rsidRPr="005B30AA">
        <w:rPr>
          <w:rFonts w:ascii="Times New Roman" w:hAnsi="Times New Roman" w:cs="Times New Roman"/>
          <w:i/>
          <w:iCs/>
        </w:rPr>
        <w:t>Anil Mujumdar &amp; Sheila Black</w:t>
      </w:r>
      <w:r w:rsidR="00DD5810" w:rsidRPr="005B30AA">
        <w:rPr>
          <w:rFonts w:ascii="Times New Roman" w:hAnsi="Times New Roman" w:cs="Times New Roman"/>
        </w:rPr>
        <w:t>)</w:t>
      </w:r>
    </w:p>
    <w:p w14:paraId="27122D0D" w14:textId="503CBF3E" w:rsidR="007B1BB7" w:rsidRPr="005B30AA" w:rsidRDefault="00FB0836" w:rsidP="00DE1781">
      <w:pPr>
        <w:pStyle w:val="Compact"/>
        <w:numPr>
          <w:ilvl w:val="0"/>
          <w:numId w:val="38"/>
        </w:numPr>
        <w:spacing w:before="0" w:after="0"/>
        <w:rPr>
          <w:rFonts w:ascii="Times New Roman" w:hAnsi="Times New Roman" w:cs="Times New Roman"/>
        </w:rPr>
      </w:pPr>
      <w:r>
        <w:rPr>
          <w:rFonts w:ascii="Times New Roman" w:hAnsi="Times New Roman" w:cs="Times New Roman"/>
        </w:rPr>
        <w:t>Continuing to work on new mission statement for the committee.</w:t>
      </w:r>
    </w:p>
    <w:p w14:paraId="568827AF" w14:textId="77777777" w:rsidR="009D1303" w:rsidRPr="005B30AA" w:rsidRDefault="009D1303" w:rsidP="009D1303">
      <w:pPr>
        <w:pStyle w:val="Compact"/>
        <w:spacing w:before="0" w:after="0"/>
        <w:rPr>
          <w:rFonts w:ascii="Times New Roman" w:hAnsi="Times New Roman" w:cs="Times New Roman"/>
        </w:rPr>
      </w:pPr>
    </w:p>
    <w:p w14:paraId="56BDA405" w14:textId="6BC74738" w:rsidR="009D1303" w:rsidRPr="005B30AA" w:rsidRDefault="009D1303" w:rsidP="009D1303">
      <w:pPr>
        <w:pStyle w:val="Compact"/>
        <w:spacing w:before="0" w:after="0"/>
        <w:rPr>
          <w:rFonts w:ascii="Times New Roman" w:hAnsi="Times New Roman" w:cs="Times New Roman"/>
          <w:b/>
          <w:bCs/>
        </w:rPr>
      </w:pPr>
      <w:r w:rsidRPr="005B30AA">
        <w:rPr>
          <w:rFonts w:ascii="Times New Roman" w:hAnsi="Times New Roman" w:cs="Times New Roman"/>
          <w:b/>
          <w:bCs/>
        </w:rPr>
        <w:t>Reports from Other Committees:</w:t>
      </w:r>
    </w:p>
    <w:p w14:paraId="555EEE17" w14:textId="1958A27E" w:rsidR="009D1303" w:rsidRPr="005B30AA" w:rsidRDefault="009D1303" w:rsidP="009D1303">
      <w:pPr>
        <w:pStyle w:val="Compact"/>
        <w:numPr>
          <w:ilvl w:val="0"/>
          <w:numId w:val="105"/>
        </w:numPr>
        <w:spacing w:before="0" w:after="0"/>
        <w:rPr>
          <w:rFonts w:ascii="Times New Roman" w:hAnsi="Times New Roman" w:cs="Times New Roman"/>
        </w:rPr>
      </w:pPr>
      <w:r w:rsidRPr="005B30AA">
        <w:rPr>
          <w:rFonts w:ascii="Times New Roman" w:hAnsi="Times New Roman" w:cs="Times New Roman"/>
          <w:b/>
          <w:bCs/>
        </w:rPr>
        <w:t xml:space="preserve">Faculty and Staff Benefits Committee </w:t>
      </w:r>
      <w:r w:rsidRPr="005B30AA">
        <w:rPr>
          <w:rFonts w:ascii="Times New Roman" w:hAnsi="Times New Roman" w:cs="Times New Roman"/>
        </w:rPr>
        <w:t>(</w:t>
      </w:r>
      <w:r w:rsidRPr="005B30AA">
        <w:rPr>
          <w:rFonts w:ascii="Times New Roman" w:hAnsi="Times New Roman" w:cs="Times New Roman"/>
          <w:i/>
          <w:iCs/>
        </w:rPr>
        <w:t>Rona Donahoe</w:t>
      </w:r>
      <w:r w:rsidRPr="005B30AA">
        <w:rPr>
          <w:rFonts w:ascii="Times New Roman" w:hAnsi="Times New Roman" w:cs="Times New Roman"/>
        </w:rPr>
        <w:t>)</w:t>
      </w:r>
    </w:p>
    <w:p w14:paraId="67164112" w14:textId="191EACEE" w:rsidR="00A142D9" w:rsidRDefault="00A47D75" w:rsidP="00A142D9">
      <w:pPr>
        <w:pStyle w:val="Compact"/>
        <w:numPr>
          <w:ilvl w:val="1"/>
          <w:numId w:val="93"/>
        </w:numPr>
        <w:spacing w:before="0" w:after="0"/>
        <w:rPr>
          <w:rFonts w:ascii="Times New Roman" w:hAnsi="Times New Roman" w:cs="Times New Roman"/>
        </w:rPr>
      </w:pPr>
      <w:r>
        <w:rPr>
          <w:rFonts w:ascii="Times New Roman" w:hAnsi="Times New Roman" w:cs="Times New Roman"/>
        </w:rPr>
        <w:t>Updates on health care costs and the decision not to change formulary were discussed at last meeting.</w:t>
      </w:r>
    </w:p>
    <w:p w14:paraId="5EC0B9E8" w14:textId="4BE69D2E" w:rsidR="00A47D75" w:rsidRPr="00A142D9" w:rsidRDefault="00A47D75" w:rsidP="00A142D9">
      <w:pPr>
        <w:pStyle w:val="Compact"/>
        <w:numPr>
          <w:ilvl w:val="1"/>
          <w:numId w:val="93"/>
        </w:numPr>
        <w:spacing w:before="0" w:after="0"/>
        <w:rPr>
          <w:rFonts w:ascii="Times New Roman" w:hAnsi="Times New Roman" w:cs="Times New Roman"/>
        </w:rPr>
      </w:pPr>
      <w:r>
        <w:rPr>
          <w:rFonts w:ascii="Times New Roman" w:hAnsi="Times New Roman" w:cs="Times New Roman"/>
        </w:rPr>
        <w:t>Decision not to change formulary due to negative impact. Reserve fund is dangerously low due to catastrophic claims. Rising health care costs and low reserve funds may lead to increased premiums</w:t>
      </w:r>
      <w:r w:rsidR="000D5906">
        <w:rPr>
          <w:rFonts w:ascii="Times New Roman" w:hAnsi="Times New Roman" w:cs="Times New Roman"/>
        </w:rPr>
        <w:t xml:space="preserve"> next year</w:t>
      </w:r>
      <w:r>
        <w:rPr>
          <w:rFonts w:ascii="Times New Roman" w:hAnsi="Times New Roman" w:cs="Times New Roman"/>
        </w:rPr>
        <w:t>.</w:t>
      </w:r>
    </w:p>
    <w:p w14:paraId="1BF479D8" w14:textId="796066BB" w:rsidR="004D07D8" w:rsidRPr="005B30AA" w:rsidRDefault="004D07D8">
      <w:pPr>
        <w:spacing w:after="0"/>
        <w:rPr>
          <w:rFonts w:ascii="Times New Roman" w:eastAsia="Arial" w:hAnsi="Times New Roman" w:cs="Times New Roman"/>
          <w:color w:val="000000" w:themeColor="text1"/>
        </w:rPr>
      </w:pPr>
    </w:p>
    <w:p w14:paraId="0549C962" w14:textId="7DF0019A" w:rsidR="008C1854" w:rsidRPr="005B30AA" w:rsidRDefault="004D07D8" w:rsidP="004D07D8">
      <w:pPr>
        <w:pStyle w:val="Compact"/>
        <w:numPr>
          <w:ilvl w:val="0"/>
          <w:numId w:val="105"/>
        </w:numPr>
        <w:spacing w:before="0" w:after="0"/>
        <w:rPr>
          <w:rFonts w:ascii="Times New Roman" w:hAnsi="Times New Roman" w:cs="Times New Roman"/>
        </w:rPr>
      </w:pPr>
      <w:r w:rsidRPr="005B30AA">
        <w:rPr>
          <w:rFonts w:ascii="Times New Roman" w:hAnsi="Times New Roman" w:cs="Times New Roman"/>
        </w:rPr>
        <w:t>Compliance Committee (Babs Davis)</w:t>
      </w:r>
    </w:p>
    <w:p w14:paraId="1E08C0DD" w14:textId="56E7BBBC" w:rsidR="008C1854" w:rsidRPr="005B30AA" w:rsidRDefault="00A47D75" w:rsidP="00C92B73">
      <w:pPr>
        <w:pStyle w:val="Compact"/>
        <w:numPr>
          <w:ilvl w:val="1"/>
          <w:numId w:val="93"/>
        </w:numPr>
        <w:spacing w:before="0" w:after="0"/>
        <w:rPr>
          <w:rFonts w:ascii="Times New Roman" w:hAnsi="Times New Roman" w:cs="Times New Roman"/>
        </w:rPr>
      </w:pPr>
      <w:r>
        <w:rPr>
          <w:rFonts w:ascii="Times New Roman" w:hAnsi="Times New Roman" w:cs="Times New Roman"/>
        </w:rPr>
        <w:t>No report</w:t>
      </w:r>
    </w:p>
    <w:p w14:paraId="58E38281" w14:textId="77777777" w:rsidR="00C92B73" w:rsidRPr="005B30AA" w:rsidRDefault="00C92B73" w:rsidP="00C92B73">
      <w:pPr>
        <w:pStyle w:val="Compact"/>
        <w:spacing w:before="0" w:after="0"/>
        <w:rPr>
          <w:rFonts w:ascii="Times New Roman" w:hAnsi="Times New Roman" w:cs="Times New Roman"/>
        </w:rPr>
      </w:pPr>
    </w:p>
    <w:p w14:paraId="2520D98E" w14:textId="0628E84B" w:rsidR="00BC2C4F" w:rsidRDefault="00BC2C4F" w:rsidP="00C92B73">
      <w:pPr>
        <w:pStyle w:val="Compact"/>
        <w:spacing w:before="0" w:after="0"/>
        <w:rPr>
          <w:rFonts w:ascii="Times New Roman" w:hAnsi="Times New Roman" w:cs="Times New Roman"/>
          <w:b/>
          <w:bCs/>
        </w:rPr>
      </w:pPr>
      <w:r w:rsidRPr="005B30AA">
        <w:rPr>
          <w:rFonts w:ascii="Times New Roman" w:hAnsi="Times New Roman" w:cs="Times New Roman"/>
          <w:b/>
          <w:bCs/>
        </w:rPr>
        <w:t>Old Business</w:t>
      </w:r>
    </w:p>
    <w:p w14:paraId="2F51FBC7" w14:textId="1705E9D2" w:rsidR="00A142D9" w:rsidRPr="005B30AA" w:rsidRDefault="00A142D9" w:rsidP="00A142D9">
      <w:pPr>
        <w:pStyle w:val="Compact"/>
        <w:numPr>
          <w:ilvl w:val="0"/>
          <w:numId w:val="105"/>
        </w:numPr>
        <w:spacing w:before="0" w:after="0"/>
        <w:rPr>
          <w:rFonts w:ascii="Times New Roman" w:hAnsi="Times New Roman" w:cs="Times New Roman"/>
          <w:b/>
          <w:bCs/>
        </w:rPr>
      </w:pPr>
      <w:r>
        <w:rPr>
          <w:rFonts w:ascii="Times New Roman" w:hAnsi="Times New Roman" w:cs="Times New Roman"/>
          <w:b/>
          <w:bCs/>
        </w:rPr>
        <w:t>None</w:t>
      </w:r>
    </w:p>
    <w:p w14:paraId="22F4D677" w14:textId="77777777" w:rsidR="00BC2C4F" w:rsidRPr="005B30AA" w:rsidRDefault="00BC2C4F" w:rsidP="00C92B73">
      <w:pPr>
        <w:pStyle w:val="Compact"/>
        <w:spacing w:before="0" w:after="0"/>
        <w:rPr>
          <w:rFonts w:ascii="Times New Roman" w:hAnsi="Times New Roman" w:cs="Times New Roman"/>
          <w:b/>
          <w:bCs/>
        </w:rPr>
      </w:pPr>
    </w:p>
    <w:p w14:paraId="5F8BF2AD" w14:textId="6235D60A" w:rsidR="00BC2C4F" w:rsidRDefault="00BC2C4F" w:rsidP="00C92B73">
      <w:pPr>
        <w:pStyle w:val="Compact"/>
        <w:spacing w:before="0" w:after="0"/>
        <w:rPr>
          <w:rFonts w:ascii="Times New Roman" w:hAnsi="Times New Roman" w:cs="Times New Roman"/>
          <w:b/>
          <w:bCs/>
        </w:rPr>
      </w:pPr>
      <w:r w:rsidRPr="005B30AA">
        <w:rPr>
          <w:rFonts w:ascii="Times New Roman" w:hAnsi="Times New Roman" w:cs="Times New Roman"/>
          <w:b/>
          <w:bCs/>
        </w:rPr>
        <w:t>New Business</w:t>
      </w:r>
    </w:p>
    <w:p w14:paraId="77AB478E" w14:textId="37857D96" w:rsidR="00A142D9" w:rsidRPr="005B30AA" w:rsidRDefault="00A142D9" w:rsidP="00A142D9">
      <w:pPr>
        <w:pStyle w:val="Compact"/>
        <w:numPr>
          <w:ilvl w:val="0"/>
          <w:numId w:val="105"/>
        </w:numPr>
        <w:spacing w:before="0" w:after="0"/>
        <w:rPr>
          <w:rFonts w:ascii="Times New Roman" w:hAnsi="Times New Roman" w:cs="Times New Roman"/>
          <w:b/>
          <w:bCs/>
        </w:rPr>
      </w:pPr>
      <w:r>
        <w:rPr>
          <w:rFonts w:ascii="Times New Roman" w:hAnsi="Times New Roman" w:cs="Times New Roman"/>
          <w:b/>
          <w:bCs/>
        </w:rPr>
        <w:t>None</w:t>
      </w:r>
    </w:p>
    <w:p w14:paraId="7775DE28" w14:textId="77777777" w:rsidR="00C92B73" w:rsidRPr="005B30AA" w:rsidRDefault="00C92B73" w:rsidP="00C92B73">
      <w:pPr>
        <w:pStyle w:val="Compact"/>
        <w:spacing w:before="0" w:after="0"/>
        <w:rPr>
          <w:rFonts w:ascii="Times New Roman" w:hAnsi="Times New Roman" w:cs="Times New Roman"/>
        </w:rPr>
      </w:pPr>
    </w:p>
    <w:p w14:paraId="33E44140" w14:textId="7F6163B4" w:rsidR="00C92B73" w:rsidRDefault="00C92B73" w:rsidP="00C92B73">
      <w:pPr>
        <w:pStyle w:val="Compact"/>
        <w:spacing w:before="0" w:after="0"/>
        <w:rPr>
          <w:rFonts w:ascii="Times New Roman" w:hAnsi="Times New Roman" w:cs="Times New Roman"/>
        </w:rPr>
      </w:pPr>
      <w:r w:rsidRPr="005B30AA">
        <w:rPr>
          <w:rFonts w:ascii="Times New Roman" w:hAnsi="Times New Roman" w:cs="Times New Roman"/>
        </w:rPr>
        <w:t>Meeting Adjourned</w:t>
      </w:r>
    </w:p>
    <w:sectPr w:rsidR="00C92B73" w:rsidSect="00A142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AD033" w14:textId="77777777" w:rsidR="00174939" w:rsidRDefault="00174939" w:rsidP="001B32B0">
      <w:pPr>
        <w:spacing w:after="0"/>
      </w:pPr>
      <w:r>
        <w:separator/>
      </w:r>
    </w:p>
  </w:endnote>
  <w:endnote w:type="continuationSeparator" w:id="0">
    <w:p w14:paraId="4793BF77" w14:textId="77777777" w:rsidR="00174939" w:rsidRDefault="00174939" w:rsidP="001B32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Times New Roman (正文 CS 字体)">
    <w:altName w:val="宋体"/>
    <w:charset w:val="86"/>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BFDE3" w14:textId="77777777" w:rsidR="001B32B0" w:rsidRDefault="001B3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E6C2" w14:textId="77777777" w:rsidR="001B32B0" w:rsidRDefault="001B3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C930" w14:textId="77777777" w:rsidR="001B32B0" w:rsidRDefault="001B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E9F87" w14:textId="77777777" w:rsidR="00174939" w:rsidRDefault="00174939" w:rsidP="001B32B0">
      <w:pPr>
        <w:spacing w:after="0"/>
      </w:pPr>
      <w:r>
        <w:separator/>
      </w:r>
    </w:p>
  </w:footnote>
  <w:footnote w:type="continuationSeparator" w:id="0">
    <w:p w14:paraId="1DB90B17" w14:textId="77777777" w:rsidR="00174939" w:rsidRDefault="00174939" w:rsidP="001B32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AA06" w14:textId="77777777" w:rsidR="001B32B0" w:rsidRDefault="001B3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4EF1" w14:textId="055AC57E" w:rsidR="001B32B0" w:rsidRDefault="001B3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A37A" w14:textId="77777777" w:rsidR="001B32B0" w:rsidRDefault="001B3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4" w15:restartNumberingAfterBreak="0">
    <w:nsid w:val="0000A990"/>
    <w:multiLevelType w:val="multilevel"/>
    <w:tmpl w:val="980A2D60"/>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5" w15:restartNumberingAfterBreak="0">
    <w:nsid w:val="0000A991"/>
    <w:multiLevelType w:val="multilevel"/>
    <w:tmpl w:val="17B61B90"/>
    <w:lvl w:ilvl="0">
      <w:numFmt w:val="bullet"/>
      <w:lvlText w:val=""/>
      <w:lvlJc w:val="left"/>
      <w:pPr>
        <w:ind w:left="720" w:hanging="360"/>
      </w:pPr>
      <w:rPr>
        <w:rFonts w:ascii="Symbol" w:hAnsi="Symbol" w:cs="Symbol" w:hint="default"/>
      </w:rPr>
    </w:lvl>
    <w:lvl w:ilvl="1">
      <w:numFmt w:val="bullet"/>
      <w:lvlText w:val="o"/>
      <w:lvlJc w:val="left"/>
      <w:pPr>
        <w:ind w:left="126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6" w15:restartNumberingAfterBreak="0">
    <w:nsid w:val="01C51BC5"/>
    <w:multiLevelType w:val="hybridMultilevel"/>
    <w:tmpl w:val="75C81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A2F12"/>
    <w:multiLevelType w:val="multilevel"/>
    <w:tmpl w:val="1B889260"/>
    <w:lvl w:ilvl="0">
      <w:start w:val="1"/>
      <w:numFmt w:val="decimal"/>
      <w:lvlText w:val="%1"/>
      <w:lvlJc w:val="left"/>
      <w:pPr>
        <w:ind w:left="468" w:hanging="46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9837B94"/>
    <w:multiLevelType w:val="hybridMultilevel"/>
    <w:tmpl w:val="6734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A66C9"/>
    <w:multiLevelType w:val="multilevel"/>
    <w:tmpl w:val="17B61B90"/>
    <w:lvl w:ilvl="0">
      <w:numFmt w:val="bullet"/>
      <w:lvlText w:val=""/>
      <w:lvlJc w:val="left"/>
      <w:pPr>
        <w:ind w:left="720" w:hanging="360"/>
      </w:pPr>
      <w:rPr>
        <w:rFonts w:ascii="Symbol" w:hAnsi="Symbol" w:cs="Symbol" w:hint="default"/>
      </w:rPr>
    </w:lvl>
    <w:lvl w:ilvl="1">
      <w:numFmt w:val="bullet"/>
      <w:lvlText w:val="o"/>
      <w:lvlJc w:val="left"/>
      <w:pPr>
        <w:ind w:left="126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0" w15:restartNumberingAfterBreak="0">
    <w:nsid w:val="1C2B4B17"/>
    <w:multiLevelType w:val="hybridMultilevel"/>
    <w:tmpl w:val="D3109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A5008"/>
    <w:multiLevelType w:val="hybridMultilevel"/>
    <w:tmpl w:val="13D6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21956"/>
    <w:multiLevelType w:val="hybridMultilevel"/>
    <w:tmpl w:val="69EC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E7922"/>
    <w:multiLevelType w:val="hybridMultilevel"/>
    <w:tmpl w:val="C524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1977FF"/>
    <w:multiLevelType w:val="hybridMultilevel"/>
    <w:tmpl w:val="5956CA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6B43468"/>
    <w:multiLevelType w:val="hybridMultilevel"/>
    <w:tmpl w:val="5132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454790">
    <w:abstractNumId w:val="0"/>
  </w:num>
  <w:num w:numId="2" w16cid:durableId="1848398556">
    <w:abstractNumId w:val="2"/>
  </w:num>
  <w:num w:numId="3" w16cid:durableId="1840075167">
    <w:abstractNumId w:val="3"/>
  </w:num>
  <w:num w:numId="4" w16cid:durableId="1470247572">
    <w:abstractNumId w:val="1"/>
  </w:num>
  <w:num w:numId="5" w16cid:durableId="475988">
    <w:abstractNumId w:val="4"/>
  </w:num>
  <w:num w:numId="6" w16cid:durableId="1081758658">
    <w:abstractNumId w:val="5"/>
  </w:num>
  <w:num w:numId="7" w16cid:durableId="2021925083">
    <w:abstractNumId w:val="5"/>
  </w:num>
  <w:num w:numId="8" w16cid:durableId="1872455884">
    <w:abstractNumId w:val="5"/>
  </w:num>
  <w:num w:numId="9" w16cid:durableId="55474156">
    <w:abstractNumId w:val="5"/>
  </w:num>
  <w:num w:numId="10" w16cid:durableId="1275090588">
    <w:abstractNumId w:val="5"/>
  </w:num>
  <w:num w:numId="11" w16cid:durableId="1032223920">
    <w:abstractNumId w:val="5"/>
  </w:num>
  <w:num w:numId="12" w16cid:durableId="523790903">
    <w:abstractNumId w:val="5"/>
  </w:num>
  <w:num w:numId="13" w16cid:durableId="942735717">
    <w:abstractNumId w:val="5"/>
  </w:num>
  <w:num w:numId="14" w16cid:durableId="88549230">
    <w:abstractNumId w:val="5"/>
  </w:num>
  <w:num w:numId="15" w16cid:durableId="1653292046">
    <w:abstractNumId w:val="5"/>
  </w:num>
  <w:num w:numId="16" w16cid:durableId="2062628587">
    <w:abstractNumId w:val="5"/>
  </w:num>
  <w:num w:numId="17" w16cid:durableId="155221055">
    <w:abstractNumId w:val="5"/>
  </w:num>
  <w:num w:numId="18" w16cid:durableId="818689593">
    <w:abstractNumId w:val="5"/>
  </w:num>
  <w:num w:numId="19" w16cid:durableId="1205218250">
    <w:abstractNumId w:val="5"/>
  </w:num>
  <w:num w:numId="20" w16cid:durableId="1629431010">
    <w:abstractNumId w:val="5"/>
  </w:num>
  <w:num w:numId="21" w16cid:durableId="540485634">
    <w:abstractNumId w:val="5"/>
  </w:num>
  <w:num w:numId="22" w16cid:durableId="2098332251">
    <w:abstractNumId w:val="5"/>
  </w:num>
  <w:num w:numId="23" w16cid:durableId="1519077377">
    <w:abstractNumId w:val="5"/>
  </w:num>
  <w:num w:numId="24" w16cid:durableId="514079266">
    <w:abstractNumId w:val="5"/>
  </w:num>
  <w:num w:numId="25" w16cid:durableId="17583520">
    <w:abstractNumId w:val="5"/>
  </w:num>
  <w:num w:numId="26" w16cid:durableId="537664103">
    <w:abstractNumId w:val="5"/>
  </w:num>
  <w:num w:numId="27" w16cid:durableId="1792279597">
    <w:abstractNumId w:val="5"/>
  </w:num>
  <w:num w:numId="28" w16cid:durableId="127430694">
    <w:abstractNumId w:val="5"/>
  </w:num>
  <w:num w:numId="29" w16cid:durableId="1073889564">
    <w:abstractNumId w:val="5"/>
  </w:num>
  <w:num w:numId="30" w16cid:durableId="1871524720">
    <w:abstractNumId w:val="5"/>
  </w:num>
  <w:num w:numId="31" w16cid:durableId="1654918006">
    <w:abstractNumId w:val="5"/>
  </w:num>
  <w:num w:numId="32" w16cid:durableId="765002367">
    <w:abstractNumId w:val="5"/>
  </w:num>
  <w:num w:numId="33" w16cid:durableId="579409955">
    <w:abstractNumId w:val="5"/>
  </w:num>
  <w:num w:numId="34" w16cid:durableId="1249927292">
    <w:abstractNumId w:val="5"/>
  </w:num>
  <w:num w:numId="35" w16cid:durableId="1521510747">
    <w:abstractNumId w:val="5"/>
  </w:num>
  <w:num w:numId="36" w16cid:durableId="252400114">
    <w:abstractNumId w:val="5"/>
  </w:num>
  <w:num w:numId="37" w16cid:durableId="687755084">
    <w:abstractNumId w:val="5"/>
  </w:num>
  <w:num w:numId="38" w16cid:durableId="1033842057">
    <w:abstractNumId w:val="5"/>
  </w:num>
  <w:num w:numId="39" w16cid:durableId="1428845254">
    <w:abstractNumId w:val="5"/>
  </w:num>
  <w:num w:numId="40" w16cid:durableId="1750808188">
    <w:abstractNumId w:val="5"/>
  </w:num>
  <w:num w:numId="41" w16cid:durableId="1399789621">
    <w:abstractNumId w:val="5"/>
  </w:num>
  <w:num w:numId="42" w16cid:durableId="1488786682">
    <w:abstractNumId w:val="5"/>
  </w:num>
  <w:num w:numId="43" w16cid:durableId="451943109">
    <w:abstractNumId w:val="5"/>
  </w:num>
  <w:num w:numId="44" w16cid:durableId="1142503859">
    <w:abstractNumId w:val="5"/>
  </w:num>
  <w:num w:numId="45" w16cid:durableId="1437406199">
    <w:abstractNumId w:val="5"/>
  </w:num>
  <w:num w:numId="46" w16cid:durableId="689601600">
    <w:abstractNumId w:val="5"/>
  </w:num>
  <w:num w:numId="47" w16cid:durableId="1457530475">
    <w:abstractNumId w:val="5"/>
  </w:num>
  <w:num w:numId="48" w16cid:durableId="1250696536">
    <w:abstractNumId w:val="5"/>
  </w:num>
  <w:num w:numId="49" w16cid:durableId="11079002">
    <w:abstractNumId w:val="5"/>
  </w:num>
  <w:num w:numId="50" w16cid:durableId="589432637">
    <w:abstractNumId w:val="5"/>
  </w:num>
  <w:num w:numId="51" w16cid:durableId="284503005">
    <w:abstractNumId w:val="5"/>
  </w:num>
  <w:num w:numId="52" w16cid:durableId="840202131">
    <w:abstractNumId w:val="5"/>
  </w:num>
  <w:num w:numId="53" w16cid:durableId="1916012480">
    <w:abstractNumId w:val="5"/>
  </w:num>
  <w:num w:numId="54" w16cid:durableId="1295871321">
    <w:abstractNumId w:val="5"/>
  </w:num>
  <w:num w:numId="55" w16cid:durableId="513879647">
    <w:abstractNumId w:val="5"/>
  </w:num>
  <w:num w:numId="56" w16cid:durableId="1877765575">
    <w:abstractNumId w:val="5"/>
  </w:num>
  <w:num w:numId="57" w16cid:durableId="1870948581">
    <w:abstractNumId w:val="5"/>
  </w:num>
  <w:num w:numId="58" w16cid:durableId="1161774648">
    <w:abstractNumId w:val="5"/>
  </w:num>
  <w:num w:numId="59" w16cid:durableId="144130383">
    <w:abstractNumId w:val="5"/>
  </w:num>
  <w:num w:numId="60" w16cid:durableId="116220725">
    <w:abstractNumId w:val="5"/>
  </w:num>
  <w:num w:numId="61" w16cid:durableId="356664836">
    <w:abstractNumId w:val="5"/>
  </w:num>
  <w:num w:numId="62" w16cid:durableId="759301487">
    <w:abstractNumId w:val="5"/>
  </w:num>
  <w:num w:numId="63" w16cid:durableId="698042800">
    <w:abstractNumId w:val="5"/>
  </w:num>
  <w:num w:numId="64" w16cid:durableId="287856729">
    <w:abstractNumId w:val="5"/>
  </w:num>
  <w:num w:numId="65" w16cid:durableId="107705582">
    <w:abstractNumId w:val="5"/>
  </w:num>
  <w:num w:numId="66" w16cid:durableId="652217821">
    <w:abstractNumId w:val="5"/>
  </w:num>
  <w:num w:numId="67" w16cid:durableId="1526944323">
    <w:abstractNumId w:val="5"/>
  </w:num>
  <w:num w:numId="68" w16cid:durableId="656685581">
    <w:abstractNumId w:val="5"/>
  </w:num>
  <w:num w:numId="69" w16cid:durableId="271669435">
    <w:abstractNumId w:val="5"/>
  </w:num>
  <w:num w:numId="70" w16cid:durableId="114524157">
    <w:abstractNumId w:val="5"/>
  </w:num>
  <w:num w:numId="71" w16cid:durableId="465659407">
    <w:abstractNumId w:val="5"/>
  </w:num>
  <w:num w:numId="72" w16cid:durableId="346636494">
    <w:abstractNumId w:val="5"/>
  </w:num>
  <w:num w:numId="73" w16cid:durableId="1419642819">
    <w:abstractNumId w:val="5"/>
  </w:num>
  <w:num w:numId="74" w16cid:durableId="344094918">
    <w:abstractNumId w:val="5"/>
  </w:num>
  <w:num w:numId="75" w16cid:durableId="1997340787">
    <w:abstractNumId w:val="5"/>
  </w:num>
  <w:num w:numId="76" w16cid:durableId="1924416535">
    <w:abstractNumId w:val="5"/>
  </w:num>
  <w:num w:numId="77" w16cid:durableId="2041202549">
    <w:abstractNumId w:val="5"/>
  </w:num>
  <w:num w:numId="78" w16cid:durableId="1324503509">
    <w:abstractNumId w:val="5"/>
  </w:num>
  <w:num w:numId="79" w16cid:durableId="1156187383">
    <w:abstractNumId w:val="5"/>
  </w:num>
  <w:num w:numId="80" w16cid:durableId="505219038">
    <w:abstractNumId w:val="5"/>
  </w:num>
  <w:num w:numId="81" w16cid:durableId="234752113">
    <w:abstractNumId w:val="5"/>
  </w:num>
  <w:num w:numId="82" w16cid:durableId="1036740039">
    <w:abstractNumId w:val="5"/>
  </w:num>
  <w:num w:numId="83" w16cid:durableId="1236667693">
    <w:abstractNumId w:val="5"/>
  </w:num>
  <w:num w:numId="84" w16cid:durableId="381562677">
    <w:abstractNumId w:val="5"/>
  </w:num>
  <w:num w:numId="85" w16cid:durableId="178085267">
    <w:abstractNumId w:val="5"/>
  </w:num>
  <w:num w:numId="86" w16cid:durableId="358700938">
    <w:abstractNumId w:val="5"/>
  </w:num>
  <w:num w:numId="87" w16cid:durableId="1898009897">
    <w:abstractNumId w:val="5"/>
  </w:num>
  <w:num w:numId="88" w16cid:durableId="555556847">
    <w:abstractNumId w:val="5"/>
  </w:num>
  <w:num w:numId="89" w16cid:durableId="256864015">
    <w:abstractNumId w:val="5"/>
  </w:num>
  <w:num w:numId="90" w16cid:durableId="1140919045">
    <w:abstractNumId w:val="5"/>
  </w:num>
  <w:num w:numId="91" w16cid:durableId="1841505928">
    <w:abstractNumId w:val="5"/>
  </w:num>
  <w:num w:numId="92" w16cid:durableId="1191338167">
    <w:abstractNumId w:val="5"/>
  </w:num>
  <w:num w:numId="93" w16cid:durableId="674037956">
    <w:abstractNumId w:val="5"/>
  </w:num>
  <w:num w:numId="94" w16cid:durableId="543711276">
    <w:abstractNumId w:val="5"/>
  </w:num>
  <w:num w:numId="95" w16cid:durableId="1533227622">
    <w:abstractNumId w:val="5"/>
  </w:num>
  <w:num w:numId="96" w16cid:durableId="2045054027">
    <w:abstractNumId w:val="5"/>
  </w:num>
  <w:num w:numId="97" w16cid:durableId="1737046277">
    <w:abstractNumId w:val="5"/>
  </w:num>
  <w:num w:numId="98" w16cid:durableId="994332266">
    <w:abstractNumId w:val="5"/>
  </w:num>
  <w:num w:numId="99" w16cid:durableId="1843398767">
    <w:abstractNumId w:val="7"/>
  </w:num>
  <w:num w:numId="100" w16cid:durableId="855846804">
    <w:abstractNumId w:val="14"/>
  </w:num>
  <w:num w:numId="101" w16cid:durableId="990910812">
    <w:abstractNumId w:val="6"/>
  </w:num>
  <w:num w:numId="102" w16cid:durableId="1677734533">
    <w:abstractNumId w:val="12"/>
  </w:num>
  <w:num w:numId="103" w16cid:durableId="783501550">
    <w:abstractNumId w:val="8"/>
  </w:num>
  <w:num w:numId="104" w16cid:durableId="1965959691">
    <w:abstractNumId w:val="11"/>
  </w:num>
  <w:num w:numId="105" w16cid:durableId="6754410">
    <w:abstractNumId w:val="13"/>
  </w:num>
  <w:num w:numId="106" w16cid:durableId="1582255956">
    <w:abstractNumId w:val="9"/>
  </w:num>
  <w:num w:numId="107" w16cid:durableId="161504546">
    <w:abstractNumId w:val="10"/>
  </w:num>
  <w:num w:numId="108" w16cid:durableId="1632812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yMzc1MbIwNjM3NDZQ0lEKTi0uzszPAykwrAUAxzxahywAAAA="/>
  </w:docVars>
  <w:rsids>
    <w:rsidRoot w:val="00BF11CC"/>
    <w:rsid w:val="F57A143E"/>
    <w:rsid w:val="FF53E7DD"/>
    <w:rsid w:val="00011EDD"/>
    <w:rsid w:val="00012906"/>
    <w:rsid w:val="000926A7"/>
    <w:rsid w:val="000A2A44"/>
    <w:rsid w:val="000A3AD3"/>
    <w:rsid w:val="000B6A8E"/>
    <w:rsid w:val="000C1ABD"/>
    <w:rsid w:val="000D1E8A"/>
    <w:rsid w:val="000D5906"/>
    <w:rsid w:val="000E015C"/>
    <w:rsid w:val="000E4F79"/>
    <w:rsid w:val="000E7ED4"/>
    <w:rsid w:val="000F3D3C"/>
    <w:rsid w:val="0011788E"/>
    <w:rsid w:val="0014425D"/>
    <w:rsid w:val="001450B1"/>
    <w:rsid w:val="0014648C"/>
    <w:rsid w:val="00167011"/>
    <w:rsid w:val="00174939"/>
    <w:rsid w:val="00174B30"/>
    <w:rsid w:val="001775B8"/>
    <w:rsid w:val="001824E5"/>
    <w:rsid w:val="001956C6"/>
    <w:rsid w:val="001A30C6"/>
    <w:rsid w:val="001A6F65"/>
    <w:rsid w:val="001B0185"/>
    <w:rsid w:val="001B2E68"/>
    <w:rsid w:val="001B32B0"/>
    <w:rsid w:val="001C6109"/>
    <w:rsid w:val="001D38FD"/>
    <w:rsid w:val="001E0A0F"/>
    <w:rsid w:val="001F1B80"/>
    <w:rsid w:val="00215A18"/>
    <w:rsid w:val="00271600"/>
    <w:rsid w:val="00275E2C"/>
    <w:rsid w:val="00284976"/>
    <w:rsid w:val="002867B3"/>
    <w:rsid w:val="00290063"/>
    <w:rsid w:val="00294C6D"/>
    <w:rsid w:val="002C6E4B"/>
    <w:rsid w:val="002D01BA"/>
    <w:rsid w:val="002D5AAF"/>
    <w:rsid w:val="00315AC2"/>
    <w:rsid w:val="00337933"/>
    <w:rsid w:val="00353684"/>
    <w:rsid w:val="00365A06"/>
    <w:rsid w:val="0037603E"/>
    <w:rsid w:val="00386B56"/>
    <w:rsid w:val="003D490E"/>
    <w:rsid w:val="003E013F"/>
    <w:rsid w:val="003E512C"/>
    <w:rsid w:val="003F6589"/>
    <w:rsid w:val="00402858"/>
    <w:rsid w:val="00407730"/>
    <w:rsid w:val="00451ECF"/>
    <w:rsid w:val="00454A2C"/>
    <w:rsid w:val="00455D51"/>
    <w:rsid w:val="004804EF"/>
    <w:rsid w:val="004A41C5"/>
    <w:rsid w:val="004A7387"/>
    <w:rsid w:val="004B1E78"/>
    <w:rsid w:val="004D07D8"/>
    <w:rsid w:val="004D308B"/>
    <w:rsid w:val="004E3905"/>
    <w:rsid w:val="004E7A08"/>
    <w:rsid w:val="0050015C"/>
    <w:rsid w:val="00512CA9"/>
    <w:rsid w:val="005140DE"/>
    <w:rsid w:val="00515E7E"/>
    <w:rsid w:val="005404FD"/>
    <w:rsid w:val="005641A8"/>
    <w:rsid w:val="005646E9"/>
    <w:rsid w:val="00571DD5"/>
    <w:rsid w:val="0057446D"/>
    <w:rsid w:val="00584C65"/>
    <w:rsid w:val="0059570A"/>
    <w:rsid w:val="005B30AA"/>
    <w:rsid w:val="005C00F1"/>
    <w:rsid w:val="005C33F3"/>
    <w:rsid w:val="005D1275"/>
    <w:rsid w:val="005D195F"/>
    <w:rsid w:val="005D3DE5"/>
    <w:rsid w:val="005E771F"/>
    <w:rsid w:val="00605308"/>
    <w:rsid w:val="00606228"/>
    <w:rsid w:val="00617F66"/>
    <w:rsid w:val="006203D4"/>
    <w:rsid w:val="00645FFE"/>
    <w:rsid w:val="00653FF8"/>
    <w:rsid w:val="00660899"/>
    <w:rsid w:val="00692EB2"/>
    <w:rsid w:val="006B04C2"/>
    <w:rsid w:val="006B54AC"/>
    <w:rsid w:val="006C39BB"/>
    <w:rsid w:val="006F4753"/>
    <w:rsid w:val="0071511B"/>
    <w:rsid w:val="0073595C"/>
    <w:rsid w:val="007453A1"/>
    <w:rsid w:val="007535F6"/>
    <w:rsid w:val="007646B5"/>
    <w:rsid w:val="00786E81"/>
    <w:rsid w:val="007938B8"/>
    <w:rsid w:val="007B1BB7"/>
    <w:rsid w:val="007E0478"/>
    <w:rsid w:val="007F5E3F"/>
    <w:rsid w:val="0080159C"/>
    <w:rsid w:val="008033E1"/>
    <w:rsid w:val="00807CDB"/>
    <w:rsid w:val="008101E7"/>
    <w:rsid w:val="008247C9"/>
    <w:rsid w:val="00834684"/>
    <w:rsid w:val="0085162E"/>
    <w:rsid w:val="00865C7C"/>
    <w:rsid w:val="008B0B21"/>
    <w:rsid w:val="008C1414"/>
    <w:rsid w:val="008C1854"/>
    <w:rsid w:val="008F175A"/>
    <w:rsid w:val="00900CCC"/>
    <w:rsid w:val="0093100E"/>
    <w:rsid w:val="0093200E"/>
    <w:rsid w:val="00932E5F"/>
    <w:rsid w:val="009343FB"/>
    <w:rsid w:val="00962302"/>
    <w:rsid w:val="00975B7F"/>
    <w:rsid w:val="00976DAE"/>
    <w:rsid w:val="00992C4D"/>
    <w:rsid w:val="00992CAB"/>
    <w:rsid w:val="00993CBA"/>
    <w:rsid w:val="009A3D3D"/>
    <w:rsid w:val="009B6963"/>
    <w:rsid w:val="009D1303"/>
    <w:rsid w:val="009E0619"/>
    <w:rsid w:val="009E145E"/>
    <w:rsid w:val="00A025FF"/>
    <w:rsid w:val="00A142D9"/>
    <w:rsid w:val="00A21265"/>
    <w:rsid w:val="00A35BCA"/>
    <w:rsid w:val="00A47D75"/>
    <w:rsid w:val="00A508BD"/>
    <w:rsid w:val="00A54C96"/>
    <w:rsid w:val="00A625F9"/>
    <w:rsid w:val="00A65BA7"/>
    <w:rsid w:val="00A7087C"/>
    <w:rsid w:val="00A7127D"/>
    <w:rsid w:val="00A81885"/>
    <w:rsid w:val="00A82518"/>
    <w:rsid w:val="00A8261F"/>
    <w:rsid w:val="00A833FD"/>
    <w:rsid w:val="00A8796D"/>
    <w:rsid w:val="00AA4A96"/>
    <w:rsid w:val="00AA61DE"/>
    <w:rsid w:val="00AB1A36"/>
    <w:rsid w:val="00AC75E8"/>
    <w:rsid w:val="00AD4E46"/>
    <w:rsid w:val="00B03A8C"/>
    <w:rsid w:val="00B21CD9"/>
    <w:rsid w:val="00B221B6"/>
    <w:rsid w:val="00B34BC6"/>
    <w:rsid w:val="00B5019A"/>
    <w:rsid w:val="00B65966"/>
    <w:rsid w:val="00B837D8"/>
    <w:rsid w:val="00BC2C4F"/>
    <w:rsid w:val="00BC4FB4"/>
    <w:rsid w:val="00BD35C2"/>
    <w:rsid w:val="00BF11CC"/>
    <w:rsid w:val="00BF3C65"/>
    <w:rsid w:val="00BF7080"/>
    <w:rsid w:val="00C01DBA"/>
    <w:rsid w:val="00C1108E"/>
    <w:rsid w:val="00C14B89"/>
    <w:rsid w:val="00C33717"/>
    <w:rsid w:val="00C57C75"/>
    <w:rsid w:val="00C65961"/>
    <w:rsid w:val="00C70D43"/>
    <w:rsid w:val="00C80A8B"/>
    <w:rsid w:val="00C865AB"/>
    <w:rsid w:val="00C9144D"/>
    <w:rsid w:val="00C92B73"/>
    <w:rsid w:val="00C94844"/>
    <w:rsid w:val="00D266F0"/>
    <w:rsid w:val="00D44D42"/>
    <w:rsid w:val="00D47174"/>
    <w:rsid w:val="00D83265"/>
    <w:rsid w:val="00D83C13"/>
    <w:rsid w:val="00DA07D6"/>
    <w:rsid w:val="00DA0801"/>
    <w:rsid w:val="00DA76B1"/>
    <w:rsid w:val="00DB673F"/>
    <w:rsid w:val="00DD572A"/>
    <w:rsid w:val="00DD5810"/>
    <w:rsid w:val="00DE1781"/>
    <w:rsid w:val="00E04222"/>
    <w:rsid w:val="00E07649"/>
    <w:rsid w:val="00E15D88"/>
    <w:rsid w:val="00E172E2"/>
    <w:rsid w:val="00E51935"/>
    <w:rsid w:val="00E5213E"/>
    <w:rsid w:val="00E5261C"/>
    <w:rsid w:val="00E544AC"/>
    <w:rsid w:val="00E64F6C"/>
    <w:rsid w:val="00E8604D"/>
    <w:rsid w:val="00EB7DE4"/>
    <w:rsid w:val="00EC331D"/>
    <w:rsid w:val="00F01081"/>
    <w:rsid w:val="00F03D3F"/>
    <w:rsid w:val="00F15494"/>
    <w:rsid w:val="00F177D4"/>
    <w:rsid w:val="00F357E7"/>
    <w:rsid w:val="00F63C80"/>
    <w:rsid w:val="00F75CC4"/>
    <w:rsid w:val="00F90198"/>
    <w:rsid w:val="00FA52BA"/>
    <w:rsid w:val="00FB0836"/>
    <w:rsid w:val="00FB4457"/>
    <w:rsid w:val="00FC1DF5"/>
    <w:rsid w:val="00FC30D7"/>
    <w:rsid w:val="00FD44F7"/>
    <w:rsid w:val="00FD4E7D"/>
    <w:rsid w:val="00FE2A30"/>
    <w:rsid w:val="00FE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359D9"/>
  <w15:docId w15:val="{9A95FE38-8923-4F83-A12F-E5DB3947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 w:unhideWhenUsed="1" w:qFormat="1"/>
    <w:lsdException w:name="Title" w:uiPriority="10" w:qFormat="1"/>
    <w:lsdException w:name="Default Paragraph Font" w:semiHidden="1" w:uiPriority="1" w:unhideWhenUsed="1"/>
    <w:lsdException w:name="Body Text" w:qFormat="1"/>
    <w:lsdException w:name="Subtitle" w:uiPriority="11" w:qFormat="1"/>
    <w:lsdException w:name="Date" w:qFormat="1"/>
    <w:lsdException w:name="Block Text" w:uiPriority="9"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4"/>
      <w:szCs w:val="24"/>
      <w:lang w:eastAsia="en-US"/>
    </w:rPr>
  </w:style>
  <w:style w:type="paragraph" w:styleId="Heading1">
    <w:name w:val="heading 1"/>
    <w:basedOn w:val="Normal"/>
    <w:next w:val="BodyText"/>
    <w:link w:val="Heading1Char"/>
    <w:uiPriority w:val="9"/>
    <w:qFormat/>
    <w:rsid w:val="00FC1DF5"/>
    <w:pPr>
      <w:spacing w:before="480" w:after="80"/>
      <w:outlineLvl w:val="0"/>
    </w:pPr>
    <w:rPr>
      <w:rFonts w:ascii="Arial" w:eastAsia="Arial" w:hAnsi="Arial" w:cs="Arial"/>
      <w:b/>
      <w:bCs/>
      <w:color w:val="000000" w:themeColor="text1"/>
      <w:sz w:val="44"/>
      <w:szCs w:val="40"/>
    </w:rPr>
  </w:style>
  <w:style w:type="paragraph" w:styleId="Heading2">
    <w:name w:val="heading 2"/>
    <w:basedOn w:val="Normal"/>
    <w:next w:val="BodyText"/>
    <w:link w:val="Heading2Char"/>
    <w:uiPriority w:val="9"/>
    <w:semiHidden/>
    <w:unhideWhenUsed/>
    <w:qFormat/>
    <w:rsid w:val="00605308"/>
    <w:pPr>
      <w:spacing w:before="320" w:after="80" w:line="360" w:lineRule="auto"/>
      <w:outlineLvl w:val="1"/>
    </w:pPr>
    <w:rPr>
      <w:rFonts w:ascii="Arial" w:eastAsia="Arial" w:hAnsi="Arial" w:cs="Arial"/>
      <w:b/>
      <w:bCs/>
      <w:color w:val="000000" w:themeColor="text1"/>
      <w:sz w:val="32"/>
      <w:szCs w:val="32"/>
    </w:rPr>
  </w:style>
  <w:style w:type="paragraph" w:styleId="Heading3">
    <w:name w:val="heading 3"/>
    <w:basedOn w:val="Normal"/>
    <w:next w:val="BodyText"/>
    <w:link w:val="Heading3Char"/>
    <w:uiPriority w:val="9"/>
    <w:unhideWhenUsed/>
    <w:qFormat/>
    <w:rsid w:val="00584C65"/>
    <w:pPr>
      <w:spacing w:before="100" w:after="40" w:line="360" w:lineRule="auto"/>
      <w:outlineLvl w:val="2"/>
    </w:pPr>
    <w:rPr>
      <w:rFonts w:ascii="Arial" w:eastAsia="Arial" w:hAnsi="Arial" w:cs="Arial"/>
      <w:b/>
      <w:bCs/>
      <w:color w:val="000000" w:themeColor="text1"/>
      <w:sz w:val="28"/>
      <w:szCs w:val="28"/>
    </w:rPr>
  </w:style>
  <w:style w:type="paragraph" w:styleId="Heading4">
    <w:name w:val="heading 4"/>
    <w:basedOn w:val="Normal"/>
    <w:next w:val="BodyText"/>
    <w:link w:val="Heading4Char"/>
    <w:uiPriority w:val="9"/>
    <w:semiHidden/>
    <w:unhideWhenUsed/>
    <w:qFormat/>
    <w:pPr>
      <w:spacing w:before="80" w:after="40"/>
      <w:outlineLvl w:val="3"/>
    </w:pPr>
    <w:rPr>
      <w:rFonts w:ascii="Arial" w:eastAsia="Arial" w:hAnsi="Arial" w:cs="Arial"/>
      <w:b/>
      <w:color w:val="000000" w:themeColor="text1"/>
    </w:rPr>
  </w:style>
  <w:style w:type="paragraph" w:styleId="Heading5">
    <w:name w:val="heading 5"/>
    <w:basedOn w:val="Normal"/>
    <w:next w:val="BodyText"/>
    <w:link w:val="Heading5Char"/>
    <w:uiPriority w:val="9"/>
    <w:semiHidden/>
    <w:unhideWhenUsed/>
    <w:qFormat/>
    <w:rsid w:val="00962302"/>
    <w:pPr>
      <w:spacing w:before="80" w:after="40"/>
      <w:outlineLvl w:val="4"/>
    </w:pPr>
    <w:rPr>
      <w:rFonts w:ascii="Microsoft YaHei" w:eastAsia="Arial" w:hAnsi="Microsoft YaHei" w:cs="Microsoft YaHei"/>
      <w:color w:val="000000" w:themeColor="text1"/>
    </w:rPr>
  </w:style>
  <w:style w:type="paragraph" w:styleId="Heading6">
    <w:name w:val="heading 6"/>
    <w:basedOn w:val="Normal"/>
    <w:next w:val="BodyText"/>
    <w:link w:val="Heading6Char"/>
    <w:uiPriority w:val="9"/>
    <w:semiHidden/>
    <w:unhideWhenUsed/>
    <w:qFormat/>
    <w:rsid w:val="00962302"/>
    <w:pPr>
      <w:spacing w:before="40" w:after="0"/>
      <w:outlineLvl w:val="5"/>
    </w:pPr>
    <w:rPr>
      <w:rFonts w:ascii="Microsoft YaHei" w:eastAsia="Arial" w:hAnsi="Microsoft YaHei" w:cs="Microsoft YaHei"/>
      <w:color w:val="000000" w:themeColor="text1"/>
    </w:rPr>
  </w:style>
  <w:style w:type="paragraph" w:styleId="Heading7">
    <w:name w:val="heading 7"/>
    <w:basedOn w:val="Normal"/>
    <w:next w:val="BodyText"/>
    <w:link w:val="Heading7Char"/>
    <w:uiPriority w:val="9"/>
    <w:semiHidden/>
    <w:unhideWhenUsed/>
    <w:qFormat/>
    <w:rsid w:val="00962302"/>
    <w:pPr>
      <w:spacing w:before="40" w:after="0"/>
      <w:outlineLvl w:val="6"/>
    </w:pPr>
    <w:rPr>
      <w:rFonts w:ascii="Microsoft YaHei" w:eastAsia="Arial" w:hAnsi="Microsoft YaHei" w:cs="Microsoft YaHei"/>
      <w:color w:val="000000" w:themeColor="text1"/>
    </w:rPr>
  </w:style>
  <w:style w:type="paragraph" w:styleId="Heading8">
    <w:name w:val="heading 8"/>
    <w:basedOn w:val="Normal"/>
    <w:next w:val="BodyText"/>
    <w:link w:val="Heading8Char"/>
    <w:uiPriority w:val="9"/>
    <w:semiHidden/>
    <w:unhideWhenUsed/>
    <w:qFormat/>
    <w:rsid w:val="00962302"/>
    <w:pPr>
      <w:spacing w:after="0"/>
      <w:outlineLvl w:val="7"/>
    </w:pPr>
    <w:rPr>
      <w:rFonts w:eastAsia="Arial" w:cstheme="majorBidi"/>
      <w:iCs/>
      <w:color w:val="000000" w:themeColor="text1"/>
    </w:rPr>
  </w:style>
  <w:style w:type="paragraph" w:styleId="Heading9">
    <w:name w:val="heading 9"/>
    <w:basedOn w:val="Normal"/>
    <w:next w:val="BodyText"/>
    <w:link w:val="Heading9Char"/>
    <w:uiPriority w:val="9"/>
    <w:semiHidden/>
    <w:unhideWhenUsed/>
    <w:qFormat/>
    <w:pPr>
      <w:spacing w:after="0"/>
      <w:outlineLvl w:val="8"/>
    </w:pPr>
    <w:rPr>
      <w:rFonts w:eastAsia="Arial"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62302"/>
    <w:pPr>
      <w:spacing w:before="100" w:after="180"/>
    </w:pPr>
    <w:rPr>
      <w:rFonts w:ascii="Arial" w:eastAsia="Arial" w:hAnsi="Arial" w:cs="Arial"/>
      <w:color w:val="000000" w:themeColor="text1"/>
    </w:rPr>
  </w:style>
  <w:style w:type="paragraph" w:styleId="ListNumber2">
    <w:name w:val="List Number 2"/>
    <w:basedOn w:val="Normal"/>
    <w:pPr>
      <w:numPr>
        <w:numId w:val="1"/>
      </w:numPr>
      <w:contextualSpacing/>
    </w:pPr>
    <w:rPr>
      <w:rFonts w:ascii="Arial" w:eastAsia="Arial" w:hAnsi="Arial" w:cs="Arial"/>
    </w:rPr>
  </w:style>
  <w:style w:type="paragraph" w:styleId="ListNumber">
    <w:name w:val="List Number"/>
    <w:basedOn w:val="Normal"/>
    <w:pPr>
      <w:numPr>
        <w:numId w:val="2"/>
      </w:numPr>
      <w:spacing w:line="360" w:lineRule="auto"/>
      <w:contextualSpacing/>
    </w:pPr>
    <w:rPr>
      <w:rFonts w:ascii="Arial" w:eastAsia="Arial" w:hAnsi="Arial" w:cs="Arial"/>
      <w:b/>
      <w:bCs/>
    </w:rPr>
  </w:style>
  <w:style w:type="paragraph" w:styleId="Caption">
    <w:name w:val="caption"/>
    <w:basedOn w:val="Normal"/>
    <w:link w:val="CaptionChar"/>
    <w:pPr>
      <w:spacing w:after="120"/>
    </w:pPr>
    <w:rPr>
      <w:i/>
    </w:rPr>
  </w:style>
  <w:style w:type="paragraph" w:styleId="ListBullet">
    <w:name w:val="List Bullet"/>
    <w:basedOn w:val="Normal"/>
    <w:rsid w:val="00A82518"/>
    <w:pPr>
      <w:numPr>
        <w:numId w:val="3"/>
      </w:numPr>
      <w:spacing w:before="200" w:line="360" w:lineRule="auto"/>
      <w:ind w:left="200" w:hanging="200"/>
      <w:contextualSpacing/>
    </w:pPr>
    <w:rPr>
      <w:rFonts w:ascii="Arial" w:eastAsia="Arial" w:hAnsi="Arial" w:cs="Arial"/>
      <w:b/>
      <w:bCs/>
    </w:rPr>
  </w:style>
  <w:style w:type="paragraph" w:styleId="BlockText">
    <w:name w:val="Block Text"/>
    <w:basedOn w:val="BodyText"/>
    <w:next w:val="BodyText"/>
    <w:uiPriority w:val="9"/>
    <w:unhideWhenUsed/>
    <w:qFormat/>
    <w:rsid w:val="00C94844"/>
    <w:pPr>
      <w:pBdr>
        <w:left w:val="single" w:sz="24" w:space="4" w:color="D1D1D1" w:themeColor="background2" w:themeShade="E6"/>
      </w:pBdr>
      <w:spacing w:after="100"/>
      <w:ind w:left="397" w:right="482"/>
    </w:pPr>
    <w:rPr>
      <w:color w:val="747474" w:themeColor="background2" w:themeShade="80"/>
    </w:rPr>
  </w:style>
  <w:style w:type="paragraph" w:styleId="ListBullet2">
    <w:name w:val="List Bullet 2"/>
    <w:basedOn w:val="Normal"/>
    <w:rsid w:val="00A82518"/>
    <w:pPr>
      <w:numPr>
        <w:numId w:val="4"/>
      </w:numPr>
      <w:spacing w:before="120" w:line="360" w:lineRule="auto"/>
      <w:ind w:left="400" w:hanging="200"/>
      <w:contextualSpacing/>
    </w:pPr>
    <w:rPr>
      <w:rFonts w:ascii="Arial" w:eastAsia="Arial" w:hAnsi="Arial" w:cs="Arial"/>
    </w:rPr>
  </w:style>
  <w:style w:type="paragraph" w:styleId="Date">
    <w:name w:val="Date"/>
    <w:next w:val="BodyText"/>
    <w:qFormat/>
    <w:pPr>
      <w:spacing w:after="200"/>
      <w:jc w:val="center"/>
    </w:pPr>
    <w:rPr>
      <w:rFonts w:eastAsia="Arial"/>
      <w:sz w:val="24"/>
      <w:szCs w:val="24"/>
      <w:lang w:eastAsia="en-US"/>
    </w:rPr>
  </w:style>
  <w:style w:type="paragraph" w:styleId="Subtitle">
    <w:name w:val="Subtitle"/>
    <w:basedOn w:val="Title"/>
    <w:next w:val="BodyText"/>
    <w:link w:val="SubtitleChar"/>
    <w:uiPriority w:val="11"/>
    <w:qFormat/>
    <w:rPr>
      <w:spacing w:val="15"/>
      <w:sz w:val="28"/>
      <w:szCs w:val="28"/>
    </w:rPr>
  </w:style>
  <w:style w:type="paragraph" w:styleId="Title">
    <w:name w:val="Title"/>
    <w:basedOn w:val="Normal"/>
    <w:next w:val="BodyText"/>
    <w:link w:val="TitleChar"/>
    <w:uiPriority w:val="10"/>
    <w:qFormat/>
    <w:pPr>
      <w:spacing w:after="80"/>
      <w:contextualSpacing/>
      <w:jc w:val="center"/>
    </w:pPr>
    <w:rPr>
      <w:rFonts w:ascii="Arial" w:eastAsia="Arial" w:hAnsi="Arial" w:cs="Arial"/>
      <w:spacing w:val="-10"/>
      <w:kern w:val="28"/>
      <w:sz w:val="56"/>
      <w:szCs w:val="56"/>
    </w:rPr>
  </w:style>
  <w:style w:type="paragraph" w:styleId="FootnoteText">
    <w:name w:val="footnote text"/>
    <w:basedOn w:val="Normal"/>
    <w:uiPriority w:val="9"/>
    <w:unhideWhenUsed/>
    <w:qFormat/>
  </w:style>
  <w:style w:type="character" w:styleId="Hyperlink">
    <w:name w:val="Hyperlink"/>
    <w:basedOn w:val="DefaultParagraphFont"/>
    <w:rsid w:val="00962302"/>
    <w:rPr>
      <w:b w:val="0"/>
      <w:i w:val="0"/>
      <w:color w:val="000000" w:themeColor="text1"/>
      <w:u w:val="none"/>
      <w:bdr w:val="none" w:sz="0" w:space="0" w:color="auto"/>
      <w:em w:val="none"/>
    </w:rPr>
  </w:style>
  <w:style w:type="character" w:customStyle="1" w:styleId="CaptionChar">
    <w:name w:val="Caption Char"/>
    <w:basedOn w:val="DefaultParagraphFont"/>
    <w:link w:val="Caption"/>
  </w:style>
  <w:style w:type="character" w:styleId="FootnoteReference">
    <w:name w:val="footnote reference"/>
    <w:basedOn w:val="CaptionChar"/>
    <w:rPr>
      <w:vertAlign w:val="superscript"/>
    </w:rPr>
  </w:style>
  <w:style w:type="paragraph" w:customStyle="1" w:styleId="FirstParagraph">
    <w:name w:val="First Paragraph"/>
    <w:basedOn w:val="BodyText"/>
    <w:next w:val="BodyText"/>
    <w:qFormat/>
    <w:rsid w:val="00962302"/>
    <w:pPr>
      <w:spacing w:before="240"/>
    </w:pPr>
  </w:style>
  <w:style w:type="paragraph" w:customStyle="1" w:styleId="Compact">
    <w:name w:val="Compact"/>
    <w:basedOn w:val="BodyText"/>
    <w:qFormat/>
    <w:pPr>
      <w:spacing w:before="36" w:after="36"/>
    </w:pPr>
  </w:style>
  <w:style w:type="character" w:customStyle="1" w:styleId="TitleChar">
    <w:name w:val="Title Char"/>
    <w:basedOn w:val="DefaultParagraphFont"/>
    <w:link w:val="Title"/>
    <w:uiPriority w:val="10"/>
    <w:rPr>
      <w:rFonts w:ascii="Arial" w:eastAsia="Arial" w:hAnsi="Arial" w:cs="Arial"/>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customStyle="1" w:styleId="Author">
    <w:name w:val="Author"/>
    <w:next w:val="BodyText"/>
    <w:qFormat/>
    <w:pPr>
      <w:spacing w:after="200"/>
      <w:jc w:val="center"/>
    </w:pPr>
    <w:rPr>
      <w:sz w:val="24"/>
      <w:szCs w:val="24"/>
      <w:lang w:eastAsia="en-US"/>
    </w:r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spacing w:before="100" w:after="300"/>
    </w:pPr>
    <w:rPr>
      <w:rFonts w:eastAsia="Arial"/>
      <w:sz w:val="20"/>
      <w:szCs w:val="20"/>
    </w:rPr>
  </w:style>
  <w:style w:type="paragraph" w:customStyle="1" w:styleId="1">
    <w:name w:val="书目1"/>
    <w:basedOn w:val="Normal"/>
    <w:qFormat/>
  </w:style>
  <w:style w:type="character" w:customStyle="1" w:styleId="Heading1Char">
    <w:name w:val="Heading 1 Char"/>
    <w:basedOn w:val="DefaultParagraphFont"/>
    <w:link w:val="Heading1"/>
    <w:uiPriority w:val="9"/>
    <w:rsid w:val="00FC1DF5"/>
    <w:rPr>
      <w:rFonts w:ascii="Arial" w:eastAsia="Arial" w:hAnsi="Arial" w:cs="Arial"/>
      <w:b/>
      <w:bCs/>
      <w:color w:val="000000" w:themeColor="text1"/>
      <w:sz w:val="44"/>
      <w:szCs w:val="40"/>
      <w:lang w:eastAsia="en-US"/>
    </w:rPr>
  </w:style>
  <w:style w:type="character" w:customStyle="1" w:styleId="Heading2Char">
    <w:name w:val="Heading 2 Char"/>
    <w:basedOn w:val="DefaultParagraphFont"/>
    <w:link w:val="Heading2"/>
    <w:uiPriority w:val="9"/>
    <w:semiHidden/>
    <w:rsid w:val="00605308"/>
    <w:rPr>
      <w:rFonts w:ascii="Arial" w:eastAsia="Arial" w:hAnsi="Arial" w:cs="Arial"/>
      <w:b/>
      <w:bCs/>
      <w:color w:val="000000" w:themeColor="text1"/>
      <w:sz w:val="32"/>
      <w:szCs w:val="32"/>
      <w:lang w:eastAsia="en-US"/>
    </w:rPr>
  </w:style>
  <w:style w:type="character" w:customStyle="1" w:styleId="Heading3Char">
    <w:name w:val="Heading 3 Char"/>
    <w:basedOn w:val="DefaultParagraphFont"/>
    <w:link w:val="Heading3"/>
    <w:uiPriority w:val="9"/>
    <w:rsid w:val="00584C65"/>
    <w:rPr>
      <w:rFonts w:ascii="Arial" w:eastAsia="Arial" w:hAnsi="Arial" w:cs="Arial"/>
      <w:b/>
      <w:bCs/>
      <w:color w:val="000000" w:themeColor="text1"/>
      <w:sz w:val="28"/>
      <w:szCs w:val="28"/>
      <w:lang w:eastAsia="en-US"/>
    </w:rPr>
  </w:style>
  <w:style w:type="character" w:customStyle="1" w:styleId="Heading4Char">
    <w:name w:val="Heading 4 Char"/>
    <w:basedOn w:val="DefaultParagraphFont"/>
    <w:link w:val="Heading4"/>
    <w:uiPriority w:val="9"/>
    <w:semiHidden/>
    <w:rPr>
      <w:rFonts w:ascii="Arial" w:eastAsia="Arial" w:hAnsi="Arial" w:cs="Arial"/>
      <w:b/>
      <w:color w:val="000000" w:themeColor="text1"/>
      <w:sz w:val="24"/>
      <w:szCs w:val="24"/>
      <w:lang w:eastAsia="en-US"/>
    </w:rPr>
  </w:style>
  <w:style w:type="character" w:customStyle="1" w:styleId="Heading5Char">
    <w:name w:val="Heading 5 Char"/>
    <w:basedOn w:val="DefaultParagraphFont"/>
    <w:link w:val="Heading5"/>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6Char">
    <w:name w:val="Heading 6 Char"/>
    <w:basedOn w:val="DefaultParagraphFont"/>
    <w:link w:val="Heading6"/>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7Char">
    <w:name w:val="Heading 7 Char"/>
    <w:basedOn w:val="DefaultParagraphFont"/>
    <w:link w:val="Heading7"/>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8Char">
    <w:name w:val="Heading 8 Char"/>
    <w:basedOn w:val="DefaultParagraphFont"/>
    <w:link w:val="Heading8"/>
    <w:uiPriority w:val="9"/>
    <w:semiHidden/>
    <w:rsid w:val="00962302"/>
    <w:rPr>
      <w:rFonts w:eastAsia="Arial" w:cstheme="majorBidi"/>
      <w:iCs/>
      <w:color w:val="000000" w:themeColor="text1"/>
      <w:sz w:val="24"/>
      <w:szCs w:val="24"/>
      <w:lang w:eastAsia="en-US"/>
    </w:rPr>
  </w:style>
  <w:style w:type="character" w:customStyle="1" w:styleId="Heading9Char">
    <w:name w:val="Heading 9 Char"/>
    <w:basedOn w:val="DefaultParagraphFont"/>
    <w:link w:val="Heading9"/>
    <w:uiPriority w:val="9"/>
    <w:semiHidden/>
    <w:rPr>
      <w:rFonts w:eastAsia="Arial" w:cstheme="majorBidi"/>
      <w:color w:val="272727" w:themeColor="text1" w:themeTint="D8"/>
      <w:sz w:val="24"/>
      <w:szCs w:val="24"/>
      <w:lang w:eastAsia="en-US"/>
    </w:rPr>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paragraph" w:customStyle="1" w:styleId="DefinitionTerm">
    <w:name w:val="Definition Term"/>
    <w:basedOn w:val="Normal"/>
    <w:next w:val="Definition"/>
    <w:pPr>
      <w:spacing w:after="0"/>
    </w:pPr>
    <w:rPr>
      <w:rFonts w:eastAsia="Arial"/>
    </w:rPr>
  </w:style>
  <w:style w:type="paragraph" w:customStyle="1" w:styleId="Definition">
    <w:name w:val="Definition"/>
    <w:basedOn w:val="Normal"/>
    <w:rsid w:val="00962302"/>
    <w:rPr>
      <w:color w:val="000000" w:themeColor="text1"/>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VerbatimChar">
    <w:name w:val="Verbatim Char"/>
    <w:basedOn w:val="CaptionChar"/>
    <w:link w:val="SourceCode"/>
    <w:rsid w:val="00FE2A30"/>
    <w:rPr>
      <w:rFonts w:ascii="Consolas" w:eastAsia="Arial" w:hAnsi="Consolas" w:cs="Times New Roman (正文 CS 字体)"/>
      <w:sz w:val="22"/>
      <w:shd w:val="clear" w:color="auto" w:fill="F2F2F2" w:themeFill="background1" w:themeFillShade="F2"/>
    </w:rPr>
  </w:style>
  <w:style w:type="character" w:customStyle="1" w:styleId="SectionNumber">
    <w:name w:val="Section Number"/>
    <w:basedOn w:val="CaptionChar"/>
  </w:style>
  <w:style w:type="paragraph" w:customStyle="1" w:styleId="TOC1">
    <w:name w:val="TOC 标题1"/>
    <w:basedOn w:val="Heading1"/>
    <w:next w:val="BodyText"/>
    <w:uiPriority w:val="39"/>
    <w:unhideWhenUsed/>
    <w:qFormat/>
    <w:pPr>
      <w:spacing w:before="240" w:line="259" w:lineRule="auto"/>
      <w:outlineLvl w:val="9"/>
    </w:pPr>
    <w:rPr>
      <w:rFonts w:asciiTheme="majorHAnsi" w:eastAsiaTheme="majorEastAsia" w:hAnsiTheme="majorHAnsi" w:cstheme="majorBidi"/>
      <w:color w:val="0F4761" w:themeColor="accent1" w:themeShade="BF"/>
    </w:rPr>
  </w:style>
  <w:style w:type="paragraph" w:customStyle="1" w:styleId="SourceCode">
    <w:name w:val="Source Code"/>
    <w:link w:val="VerbatimChar"/>
    <w:rsid w:val="00FE2A30"/>
    <w:pPr>
      <w:shd w:val="clear" w:color="auto" w:fill="F2F2F2" w:themeFill="background1" w:themeFillShade="F2"/>
      <w:wordWrap w:val="0"/>
      <w:spacing w:beforeLines="100" w:before="100" w:afterLines="100" w:after="100"/>
    </w:pPr>
    <w:rPr>
      <w:rFonts w:ascii="Consolas" w:eastAsia="Arial" w:hAnsi="Consolas" w:cs="Times New Roman (正文 CS 字体)"/>
      <w:sz w:val="22"/>
    </w:rPr>
  </w:style>
  <w:style w:type="character" w:styleId="FollowedHyperlink">
    <w:name w:val="FollowedHyperlink"/>
    <w:basedOn w:val="DefaultParagraphFont"/>
    <w:rsid w:val="0011788E"/>
    <w:rPr>
      <w:color w:val="96607D" w:themeColor="followedHyperlink"/>
      <w:u w:val="single"/>
    </w:rPr>
  </w:style>
  <w:style w:type="character" w:customStyle="1" w:styleId="KeywordTok">
    <w:name w:val="Keyword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DataTypeTok">
    <w:name w:val="DataTypeTok"/>
    <w:basedOn w:val="VerbatimChar"/>
    <w:rPr>
      <w:rFonts w:ascii="Consolas" w:eastAsia="Arial" w:hAnsi="Consolas" w:cs="Times New Roman (正文 CS 字体)"/>
      <w:color w:val="902000"/>
      <w:sz w:val="22"/>
      <w:shd w:val="clear" w:color="auto" w:fill="F2F2F2" w:themeFill="background1" w:themeFillShade="F2"/>
    </w:rPr>
  </w:style>
  <w:style w:type="character" w:customStyle="1" w:styleId="DecValTok">
    <w:name w:val="DecVal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BaseNTok">
    <w:name w:val="BaseN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FloatTok">
    <w:name w:val="Float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ConstantTok">
    <w:name w:val="ConstantTok"/>
    <w:basedOn w:val="VerbatimChar"/>
    <w:rPr>
      <w:rFonts w:ascii="Consolas" w:eastAsia="Arial" w:hAnsi="Consolas" w:cs="Times New Roman (正文 CS 字体)"/>
      <w:color w:val="880000"/>
      <w:sz w:val="22"/>
      <w:shd w:val="clear" w:color="auto" w:fill="F2F2F2" w:themeFill="background1" w:themeFillShade="F2"/>
    </w:rPr>
  </w:style>
  <w:style w:type="character" w:customStyle="1" w:styleId="CharTok">
    <w:name w:v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CharTok">
    <w:name w:val="Speci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tringTok">
    <w:name w:val="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VerbatimStringTok">
    <w:name w:val="Verbatim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StringTok">
    <w:name w:val="SpecialStringTok"/>
    <w:basedOn w:val="VerbatimChar"/>
    <w:rPr>
      <w:rFonts w:ascii="Consolas" w:eastAsia="Arial" w:hAnsi="Consolas" w:cs="Times New Roman (正文 CS 字体)"/>
      <w:color w:val="BB6688"/>
      <w:sz w:val="22"/>
      <w:shd w:val="clear" w:color="auto" w:fill="F2F2F2" w:themeFill="background1" w:themeFillShade="F2"/>
    </w:rPr>
  </w:style>
  <w:style w:type="character" w:customStyle="1" w:styleId="ImportTok">
    <w:name w:val="ImportTok"/>
    <w:basedOn w:val="VerbatimChar"/>
    <w:rPr>
      <w:rFonts w:ascii="Consolas" w:eastAsia="Arial" w:hAnsi="Consolas" w:cs="Times New Roman (正文 CS 字体)"/>
      <w:b/>
      <w:color w:val="008000"/>
      <w:sz w:val="22"/>
      <w:shd w:val="clear" w:color="auto" w:fill="F2F2F2" w:themeFill="background1" w:themeFillShade="F2"/>
    </w:rPr>
  </w:style>
  <w:style w:type="character" w:customStyle="1" w:styleId="CommentTok">
    <w:name w:val="CommentTok"/>
    <w:basedOn w:val="VerbatimChar"/>
    <w:rPr>
      <w:rFonts w:ascii="Consolas" w:eastAsia="Arial" w:hAnsi="Consolas" w:cs="Times New Roman (正文 CS 字体)"/>
      <w:i/>
      <w:color w:val="60A0B0"/>
      <w:sz w:val="22"/>
      <w:shd w:val="clear" w:color="auto" w:fill="F2F2F2" w:themeFill="background1" w:themeFillShade="F2"/>
    </w:rPr>
  </w:style>
  <w:style w:type="character" w:customStyle="1" w:styleId="DocumentationTok">
    <w:name w:val="DocumentationTok"/>
    <w:basedOn w:val="VerbatimChar"/>
    <w:rPr>
      <w:rFonts w:ascii="Consolas" w:eastAsia="Arial" w:hAnsi="Consolas" w:cs="Times New Roman (正文 CS 字体)"/>
      <w:i/>
      <w:color w:val="BA2121"/>
      <w:sz w:val="22"/>
      <w:shd w:val="clear" w:color="auto" w:fill="F2F2F2" w:themeFill="background1" w:themeFillShade="F2"/>
    </w:rPr>
  </w:style>
  <w:style w:type="character" w:customStyle="1" w:styleId="AnnotationTok">
    <w:name w:val="Annot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CommentVarTok">
    <w:name w:val="CommentVar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OtherTok">
    <w:name w:val="OtherTok"/>
    <w:basedOn w:val="VerbatimChar"/>
    <w:rPr>
      <w:rFonts w:ascii="Consolas" w:eastAsia="Arial" w:hAnsi="Consolas" w:cs="Times New Roman (正文 CS 字体)"/>
      <w:color w:val="007020"/>
      <w:sz w:val="22"/>
      <w:shd w:val="clear" w:color="auto" w:fill="F2F2F2" w:themeFill="background1" w:themeFillShade="F2"/>
    </w:rPr>
  </w:style>
  <w:style w:type="character" w:customStyle="1" w:styleId="FunctionTok">
    <w:name w:val="FunctionTok"/>
    <w:basedOn w:val="VerbatimChar"/>
    <w:rPr>
      <w:rFonts w:ascii="Consolas" w:eastAsia="Arial" w:hAnsi="Consolas" w:cs="Times New Roman (正文 CS 字体)"/>
      <w:color w:val="06287E"/>
      <w:sz w:val="22"/>
      <w:shd w:val="clear" w:color="auto" w:fill="F2F2F2" w:themeFill="background1" w:themeFillShade="F2"/>
    </w:rPr>
  </w:style>
  <w:style w:type="character" w:customStyle="1" w:styleId="VariableTok">
    <w:name w:val="VariableTok"/>
    <w:basedOn w:val="VerbatimChar"/>
    <w:rPr>
      <w:rFonts w:ascii="Consolas" w:eastAsia="Arial" w:hAnsi="Consolas" w:cs="Times New Roman (正文 CS 字体)"/>
      <w:color w:val="19177C"/>
      <w:sz w:val="22"/>
      <w:shd w:val="clear" w:color="auto" w:fill="F2F2F2" w:themeFill="background1" w:themeFillShade="F2"/>
    </w:rPr>
  </w:style>
  <w:style w:type="character" w:customStyle="1" w:styleId="ControlFlowTok">
    <w:name w:val="ControlFlow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OperatorTok">
    <w:name w:val="OperatorTok"/>
    <w:basedOn w:val="VerbatimChar"/>
    <w:rPr>
      <w:rFonts w:ascii="Consolas" w:eastAsia="Arial" w:hAnsi="Consolas" w:cs="Times New Roman (正文 CS 字体)"/>
      <w:color w:val="666666"/>
      <w:sz w:val="22"/>
      <w:shd w:val="clear" w:color="auto" w:fill="F2F2F2" w:themeFill="background1" w:themeFillShade="F2"/>
    </w:rPr>
  </w:style>
  <w:style w:type="character" w:customStyle="1" w:styleId="BuiltInTok">
    <w:name w:val="BuiltInTok"/>
    <w:basedOn w:val="VerbatimChar"/>
    <w:rPr>
      <w:rFonts w:ascii="Consolas" w:eastAsia="Arial" w:hAnsi="Consolas" w:cs="Times New Roman (正文 CS 字体)"/>
      <w:color w:val="008000"/>
      <w:sz w:val="22"/>
      <w:shd w:val="clear" w:color="auto" w:fill="F2F2F2" w:themeFill="background1" w:themeFillShade="F2"/>
    </w:rPr>
  </w:style>
  <w:style w:type="character" w:customStyle="1" w:styleId="ExtensionTok">
    <w:name w:val="ExtensionTok"/>
    <w:basedOn w:val="VerbatimChar"/>
    <w:rPr>
      <w:rFonts w:ascii="Consolas" w:eastAsia="Arial" w:hAnsi="Consolas" w:cs="Times New Roman (正文 CS 字体)"/>
      <w:sz w:val="22"/>
      <w:shd w:val="clear" w:color="auto" w:fill="F2F2F2" w:themeFill="background1" w:themeFillShade="F2"/>
    </w:rPr>
  </w:style>
  <w:style w:type="character" w:customStyle="1" w:styleId="PreprocessorTok">
    <w:name w:val="PreprocessorTok"/>
    <w:basedOn w:val="VerbatimChar"/>
    <w:rPr>
      <w:rFonts w:ascii="Consolas" w:eastAsia="Arial" w:hAnsi="Consolas" w:cs="Times New Roman (正文 CS 字体)"/>
      <w:color w:val="BC7A00"/>
      <w:sz w:val="22"/>
      <w:shd w:val="clear" w:color="auto" w:fill="F2F2F2" w:themeFill="background1" w:themeFillShade="F2"/>
    </w:rPr>
  </w:style>
  <w:style w:type="character" w:customStyle="1" w:styleId="AttributeTok">
    <w:name w:val="AttributeTok"/>
    <w:basedOn w:val="VerbatimChar"/>
    <w:rPr>
      <w:rFonts w:ascii="Consolas" w:eastAsia="Arial" w:hAnsi="Consolas" w:cs="Times New Roman (正文 CS 字体)"/>
      <w:color w:val="7D9029"/>
      <w:sz w:val="22"/>
      <w:shd w:val="clear" w:color="auto" w:fill="F2F2F2" w:themeFill="background1" w:themeFillShade="F2"/>
    </w:rPr>
  </w:style>
  <w:style w:type="character" w:customStyle="1" w:styleId="RegionMarkerTok">
    <w:name w:val="RegionMarkerTok"/>
    <w:basedOn w:val="VerbatimChar"/>
    <w:rPr>
      <w:rFonts w:ascii="Consolas" w:eastAsia="Arial" w:hAnsi="Consolas" w:cs="Times New Roman (正文 CS 字体)"/>
      <w:sz w:val="22"/>
      <w:shd w:val="clear" w:color="auto" w:fill="F2F2F2" w:themeFill="background1" w:themeFillShade="F2"/>
    </w:rPr>
  </w:style>
  <w:style w:type="character" w:customStyle="1" w:styleId="InformationTok">
    <w:name w:val="Inform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WarningTok">
    <w:name w:val="Warning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AlertTok">
    <w:name w:val="Alert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ErrorTok">
    <w:name w:val="Error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NormalTok">
    <w:name w:val="NormalTok"/>
    <w:basedOn w:val="VerbatimChar"/>
    <w:rPr>
      <w:rFonts w:ascii="Consolas" w:eastAsia="Arial" w:hAnsi="Consolas" w:cs="Times New Roman (正文 CS 字体)"/>
      <w:sz w:val="22"/>
      <w:shd w:val="clear" w:color="auto" w:fill="F2F2F2" w:themeFill="background1" w:themeFillShade="F2"/>
    </w:rPr>
  </w:style>
  <w:style w:type="paragraph" w:styleId="Header">
    <w:name w:val="header"/>
    <w:basedOn w:val="Normal"/>
    <w:link w:val="HeaderChar"/>
    <w:rsid w:val="001B32B0"/>
    <w:pPr>
      <w:tabs>
        <w:tab w:val="center" w:pos="4680"/>
        <w:tab w:val="right" w:pos="9360"/>
      </w:tabs>
      <w:spacing w:after="0"/>
    </w:pPr>
  </w:style>
  <w:style w:type="character" w:customStyle="1" w:styleId="HeaderChar">
    <w:name w:val="Header Char"/>
    <w:basedOn w:val="DefaultParagraphFont"/>
    <w:link w:val="Header"/>
    <w:rsid w:val="001B32B0"/>
    <w:rPr>
      <w:sz w:val="24"/>
      <w:szCs w:val="24"/>
      <w:lang w:eastAsia="en-US"/>
    </w:rPr>
  </w:style>
  <w:style w:type="paragraph" w:styleId="Footer">
    <w:name w:val="footer"/>
    <w:basedOn w:val="Normal"/>
    <w:link w:val="FooterChar"/>
    <w:rsid w:val="001B32B0"/>
    <w:pPr>
      <w:tabs>
        <w:tab w:val="center" w:pos="4680"/>
        <w:tab w:val="right" w:pos="9360"/>
      </w:tabs>
      <w:spacing w:after="0"/>
    </w:pPr>
  </w:style>
  <w:style w:type="character" w:customStyle="1" w:styleId="FooterChar">
    <w:name w:val="Footer Char"/>
    <w:basedOn w:val="DefaultParagraphFont"/>
    <w:link w:val="Footer"/>
    <w:rsid w:val="001B32B0"/>
    <w:rPr>
      <w:sz w:val="24"/>
      <w:szCs w:val="24"/>
      <w:lang w:eastAsia="en-US"/>
    </w:rPr>
  </w:style>
  <w:style w:type="character" w:customStyle="1" w:styleId="BodyTextChar">
    <w:name w:val="Body Text Char"/>
    <w:basedOn w:val="DefaultParagraphFont"/>
    <w:link w:val="BodyText"/>
    <w:rsid w:val="00174B30"/>
    <w:rPr>
      <w:rFonts w:ascii="Arial" w:eastAsia="Arial" w:hAnsi="Arial" w:cs="Arial"/>
      <w:color w:val="000000" w:themeColor="text1"/>
      <w:sz w:val="24"/>
      <w:szCs w:val="24"/>
      <w:lang w:eastAsia="en-US"/>
    </w:rPr>
  </w:style>
  <w:style w:type="paragraph" w:styleId="ListParagraph">
    <w:name w:val="List Paragraph"/>
    <w:basedOn w:val="Normal"/>
    <w:uiPriority w:val="34"/>
    <w:qFormat/>
    <w:rsid w:val="00E15D88"/>
    <w:pPr>
      <w:spacing w:after="160" w:line="259" w:lineRule="auto"/>
      <w:ind w:left="720"/>
      <w:contextualSpacing/>
    </w:pPr>
    <w:rPr>
      <w:rFonts w:eastAsiaTheme="minorHAns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69A8-F62C-427E-B297-718073CD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 Edwards</dc:creator>
  <cp:keywords/>
  <cp:lastModifiedBy>Sherri Edwards</cp:lastModifiedBy>
  <cp:revision>2</cp:revision>
  <dcterms:created xsi:type="dcterms:W3CDTF">2025-02-21T15:42:00Z</dcterms:created>
  <dcterms:modified xsi:type="dcterms:W3CDTF">2025-02-21T15:42:00Z</dcterms:modified>
</cp:coreProperties>
</file>