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421377" w14:textId="7F973E03" w:rsidR="008C1854" w:rsidRPr="00CE0720" w:rsidRDefault="00454A2C" w:rsidP="00DE1781">
      <w:pPr>
        <w:pStyle w:val="Heading1"/>
        <w:spacing w:before="0" w:after="0"/>
        <w:jc w:val="center"/>
        <w:rPr>
          <w:rFonts w:ascii="Times New Roman" w:hAnsi="Times New Roman" w:cs="Times New Roman"/>
          <w:sz w:val="24"/>
          <w:szCs w:val="24"/>
        </w:rPr>
      </w:pPr>
      <w:r w:rsidRPr="00CE0720">
        <w:rPr>
          <w:rFonts w:ascii="Times New Roman" w:hAnsi="Times New Roman" w:cs="Times New Roman"/>
          <w:sz w:val="24"/>
          <w:szCs w:val="24"/>
        </w:rPr>
        <w:t>FACULTY SENATE MEETING</w:t>
      </w:r>
    </w:p>
    <w:p w14:paraId="2990A38C" w14:textId="4CDD285F" w:rsidR="00454A2C" w:rsidRPr="00CE0720" w:rsidRDefault="005B7230" w:rsidP="00DE1781">
      <w:pPr>
        <w:pStyle w:val="BodyText"/>
        <w:spacing w:before="0" w:after="0"/>
        <w:jc w:val="center"/>
        <w:rPr>
          <w:rFonts w:ascii="Times New Roman" w:hAnsi="Times New Roman" w:cs="Times New Roman"/>
          <w:b/>
          <w:bCs/>
        </w:rPr>
      </w:pPr>
      <w:r>
        <w:rPr>
          <w:rFonts w:ascii="Times New Roman" w:hAnsi="Times New Roman" w:cs="Times New Roman"/>
          <w:b/>
          <w:bCs/>
        </w:rPr>
        <w:t>March 18</w:t>
      </w:r>
      <w:r w:rsidR="00451ECF" w:rsidRPr="00CE0720">
        <w:rPr>
          <w:rFonts w:ascii="Times New Roman" w:hAnsi="Times New Roman" w:cs="Times New Roman"/>
          <w:b/>
          <w:bCs/>
        </w:rPr>
        <w:t>, 202</w:t>
      </w:r>
      <w:r w:rsidR="00CA58B6">
        <w:rPr>
          <w:rFonts w:ascii="Times New Roman" w:hAnsi="Times New Roman" w:cs="Times New Roman"/>
          <w:b/>
          <w:bCs/>
        </w:rPr>
        <w:t>5</w:t>
      </w:r>
    </w:p>
    <w:p w14:paraId="706329CC" w14:textId="45A36545" w:rsidR="004A41C5" w:rsidRPr="00CE0720" w:rsidRDefault="00E544AC" w:rsidP="00DE1781">
      <w:pPr>
        <w:pStyle w:val="BodyText"/>
        <w:spacing w:before="0" w:after="0"/>
        <w:jc w:val="center"/>
        <w:rPr>
          <w:rFonts w:ascii="Times New Roman" w:hAnsi="Times New Roman" w:cs="Times New Roman"/>
          <w:b/>
          <w:bCs/>
        </w:rPr>
      </w:pPr>
      <w:r w:rsidRPr="00CE0720">
        <w:rPr>
          <w:rFonts w:ascii="Times New Roman" w:hAnsi="Times New Roman" w:cs="Times New Roman"/>
          <w:b/>
          <w:bCs/>
        </w:rPr>
        <w:t>1008 Nursing</w:t>
      </w:r>
    </w:p>
    <w:p w14:paraId="26628159" w14:textId="694088E7" w:rsidR="004A41C5" w:rsidRPr="00CE0720" w:rsidRDefault="004A41C5" w:rsidP="00DE1781">
      <w:pPr>
        <w:pStyle w:val="BodyText"/>
        <w:spacing w:before="0" w:after="0"/>
        <w:jc w:val="center"/>
        <w:rPr>
          <w:rFonts w:ascii="Times New Roman" w:hAnsi="Times New Roman" w:cs="Times New Roman"/>
          <w:b/>
          <w:bCs/>
        </w:rPr>
      </w:pPr>
      <w:r w:rsidRPr="00CE0720">
        <w:rPr>
          <w:rFonts w:ascii="Times New Roman" w:hAnsi="Times New Roman" w:cs="Times New Roman"/>
          <w:b/>
          <w:bCs/>
        </w:rPr>
        <w:t>APPROVED MINUTES</w:t>
      </w:r>
    </w:p>
    <w:p w14:paraId="72DFC86A" w14:textId="77777777" w:rsidR="00A7087C" w:rsidRPr="00CE0720" w:rsidRDefault="00A7087C" w:rsidP="00DE1781">
      <w:pPr>
        <w:pStyle w:val="BodyText"/>
        <w:spacing w:before="0" w:after="0"/>
        <w:jc w:val="center"/>
        <w:rPr>
          <w:rFonts w:ascii="Times New Roman" w:hAnsi="Times New Roman" w:cs="Times New Roman"/>
          <w:b/>
          <w:bCs/>
        </w:rPr>
      </w:pPr>
    </w:p>
    <w:p w14:paraId="5D207BCE" w14:textId="251CB569" w:rsidR="0073595C" w:rsidRPr="00534B3F" w:rsidRDefault="00584416" w:rsidP="000E7ED4">
      <w:pPr>
        <w:spacing w:after="0"/>
        <w:rPr>
          <w:rFonts w:ascii="Times New Roman" w:hAnsi="Times New Roman" w:cs="Times New Roman"/>
        </w:rPr>
      </w:pPr>
      <w:r w:rsidRPr="00534B3F">
        <w:rPr>
          <w:rFonts w:ascii="Times New Roman" w:hAnsi="Times New Roman" w:cs="Times New Roman"/>
          <w:b/>
          <w:bCs/>
        </w:rPr>
        <w:t>Attendees:</w:t>
      </w:r>
      <w:r w:rsidR="000E7ED4" w:rsidRPr="00534B3F">
        <w:rPr>
          <w:rFonts w:ascii="Times New Roman" w:hAnsi="Times New Roman" w:cs="Times New Roman"/>
          <w:b/>
          <w:bCs/>
        </w:rPr>
        <w:t xml:space="preserve"> </w:t>
      </w:r>
      <w:r w:rsidR="006C55FC" w:rsidRPr="00534B3F">
        <w:rPr>
          <w:rFonts w:ascii="Times New Roman" w:hAnsi="Times New Roman" w:cs="Times New Roman"/>
        </w:rPr>
        <w:t xml:space="preserve">Sharla Biefeld, Sheila Black, Serena Blount, Ibrahim Cemen, Rona Donahoe, Ellary Draper, </w:t>
      </w:r>
      <w:r w:rsidR="00BD478D" w:rsidRPr="00534B3F">
        <w:rPr>
          <w:rFonts w:ascii="Times New Roman" w:hAnsi="Times New Roman" w:cs="Times New Roman"/>
        </w:rPr>
        <w:t xml:space="preserve">Gayle Faught, Renata Fuchs, Marysia Galbraith, John Giggie, Jessica Goethals, </w:t>
      </w:r>
      <w:r w:rsidR="009E17D5" w:rsidRPr="00534B3F">
        <w:rPr>
          <w:rFonts w:ascii="Times New Roman" w:hAnsi="Times New Roman" w:cs="Times New Roman"/>
        </w:rPr>
        <w:t xml:space="preserve">Carl Hancock, </w:t>
      </w:r>
      <w:r w:rsidR="00BD478D" w:rsidRPr="00534B3F">
        <w:rPr>
          <w:rFonts w:ascii="Times New Roman" w:hAnsi="Times New Roman" w:cs="Times New Roman"/>
        </w:rPr>
        <w:t xml:space="preserve">Matthew LaFevor, Jeffrey Lozier, Aislinn O’Donohoe Riley, JoAnne Payne, Laura Rubio, </w:t>
      </w:r>
      <w:r w:rsidR="009E17D5" w:rsidRPr="00534B3F">
        <w:rPr>
          <w:rFonts w:ascii="Times New Roman" w:hAnsi="Times New Roman" w:cs="Times New Roman"/>
        </w:rPr>
        <w:t xml:space="preserve">Soledad Sanches Valdez, </w:t>
      </w:r>
      <w:r w:rsidR="00BD478D" w:rsidRPr="00534B3F">
        <w:rPr>
          <w:rFonts w:ascii="Times New Roman" w:hAnsi="Times New Roman" w:cs="Times New Roman"/>
        </w:rPr>
        <w:t xml:space="preserve">Harold Selesky, </w:t>
      </w:r>
      <w:r w:rsidR="00B25C29" w:rsidRPr="00534B3F">
        <w:rPr>
          <w:rFonts w:ascii="Times New Roman" w:hAnsi="Times New Roman" w:cs="Times New Roman"/>
        </w:rPr>
        <w:t xml:space="preserve">Edith Szanto, Diane Tober, Theodore Tomeny, Matthew Valasik, Laura Erin Watley, Susan Williams, </w:t>
      </w:r>
      <w:r w:rsidR="00EE4640" w:rsidRPr="00534B3F">
        <w:rPr>
          <w:rFonts w:ascii="Times New Roman" w:hAnsi="Times New Roman" w:cs="Times New Roman"/>
        </w:rPr>
        <w:t xml:space="preserve">Karen Epermanis, </w:t>
      </w:r>
      <w:r w:rsidR="009E17D5" w:rsidRPr="00534B3F">
        <w:rPr>
          <w:rFonts w:ascii="Times New Roman" w:hAnsi="Times New Roman" w:cs="Times New Roman"/>
        </w:rPr>
        <w:t xml:space="preserve">Katie Grayson, </w:t>
      </w:r>
      <w:r w:rsidR="00EE4640" w:rsidRPr="00534B3F">
        <w:rPr>
          <w:rFonts w:ascii="Times New Roman" w:hAnsi="Times New Roman" w:cs="Times New Roman"/>
        </w:rPr>
        <w:t xml:space="preserve">Ruth Ann Hall, Matthew Hudnall, Jennie Northam, </w:t>
      </w:r>
      <w:r w:rsidR="00914071" w:rsidRPr="00534B3F">
        <w:rPr>
          <w:rFonts w:ascii="Times New Roman" w:hAnsi="Times New Roman" w:cs="Times New Roman"/>
        </w:rPr>
        <w:t xml:space="preserve">Shane Stinson, </w:t>
      </w:r>
      <w:r w:rsidR="00A61774" w:rsidRPr="00534B3F">
        <w:rPr>
          <w:rFonts w:ascii="Times New Roman" w:hAnsi="Times New Roman" w:cs="Times New Roman"/>
        </w:rPr>
        <w:t xml:space="preserve">Amy Smith, </w:t>
      </w:r>
      <w:r w:rsidR="00EC657B" w:rsidRPr="00534B3F">
        <w:rPr>
          <w:rFonts w:ascii="Times New Roman" w:hAnsi="Times New Roman" w:cs="Times New Roman"/>
        </w:rPr>
        <w:t xml:space="preserve">Anneliese Bolland, Dimitrios Latsis, Bharat Mehra, </w:t>
      </w:r>
      <w:r w:rsidR="00A61774" w:rsidRPr="00534B3F">
        <w:rPr>
          <w:rFonts w:ascii="Times New Roman" w:hAnsi="Times New Roman" w:cs="Times New Roman"/>
        </w:rPr>
        <w:t xml:space="preserve">Cynthia Peacock, </w:t>
      </w:r>
      <w:r w:rsidR="00EC657B" w:rsidRPr="00534B3F">
        <w:rPr>
          <w:rFonts w:ascii="Times New Roman" w:hAnsi="Times New Roman" w:cs="Times New Roman"/>
        </w:rPr>
        <w:t xml:space="preserve">Meenakshi Arora, Mallory Scogin, R. Miller Wright, </w:t>
      </w:r>
      <w:r w:rsidR="00DC305A" w:rsidRPr="00534B3F">
        <w:rPr>
          <w:rFonts w:ascii="Times New Roman" w:hAnsi="Times New Roman" w:cs="Times New Roman"/>
        </w:rPr>
        <w:t xml:space="preserve">Nirmala Erevelles, James Hardin, Cailin Kerch, John Petrovic, Stacy Surman, Thang Dao, Xiaoyan Hong, Qiang Huang, </w:t>
      </w:r>
      <w:r w:rsidR="00BB6561" w:rsidRPr="00534B3F">
        <w:rPr>
          <w:rFonts w:ascii="Times New Roman" w:hAnsi="Times New Roman" w:cs="Times New Roman"/>
        </w:rPr>
        <w:t xml:space="preserve">Patrick Kung, Dawen Li, Sree Patiballa, Shreyas Rao, </w:t>
      </w:r>
      <w:r w:rsidR="00A61774" w:rsidRPr="00534B3F">
        <w:rPr>
          <w:rFonts w:ascii="Times New Roman" w:hAnsi="Times New Roman" w:cs="Times New Roman"/>
        </w:rPr>
        <w:t xml:space="preserve">Mark Weaver, </w:t>
      </w:r>
      <w:r w:rsidR="00BB6561" w:rsidRPr="00534B3F">
        <w:rPr>
          <w:rFonts w:ascii="Times New Roman" w:hAnsi="Times New Roman" w:cs="Times New Roman"/>
        </w:rPr>
        <w:t xml:space="preserve">Darren Surman, </w:t>
      </w:r>
      <w:r w:rsidR="00AF4ECA" w:rsidRPr="00534B3F">
        <w:rPr>
          <w:rFonts w:ascii="Times New Roman" w:hAnsi="Times New Roman" w:cs="Times New Roman"/>
        </w:rPr>
        <w:t xml:space="preserve">Babs Davis, </w:t>
      </w:r>
      <w:r w:rsidR="00451E8A" w:rsidRPr="00534B3F">
        <w:rPr>
          <w:rFonts w:ascii="Times New Roman" w:hAnsi="Times New Roman" w:cs="Times New Roman"/>
        </w:rPr>
        <w:t xml:space="preserve">Maria Hernandez-Reif, </w:t>
      </w:r>
      <w:r w:rsidR="00AF4ECA" w:rsidRPr="00534B3F">
        <w:rPr>
          <w:rFonts w:ascii="Times New Roman" w:hAnsi="Times New Roman" w:cs="Times New Roman"/>
        </w:rPr>
        <w:t xml:space="preserve">Jeri Zemke, Anil Mujumdar, </w:t>
      </w:r>
      <w:r w:rsidR="00534B3F" w:rsidRPr="00534B3F">
        <w:rPr>
          <w:rFonts w:ascii="Times New Roman" w:hAnsi="Times New Roman" w:cs="Times New Roman"/>
        </w:rPr>
        <w:t xml:space="preserve">Brian Clark, </w:t>
      </w:r>
      <w:r w:rsidR="00AF4ECA" w:rsidRPr="00534B3F">
        <w:rPr>
          <w:rFonts w:ascii="Times New Roman" w:hAnsi="Times New Roman" w:cs="Times New Roman"/>
        </w:rPr>
        <w:t>Lindsey Lowry, Kristi</w:t>
      </w:r>
      <w:r w:rsidR="00A61774" w:rsidRPr="00534B3F">
        <w:rPr>
          <w:rFonts w:ascii="Times New Roman" w:hAnsi="Times New Roman" w:cs="Times New Roman"/>
        </w:rPr>
        <w:t xml:space="preserve"> A</w:t>
      </w:r>
      <w:r w:rsidR="00AF4ECA" w:rsidRPr="00534B3F">
        <w:rPr>
          <w:rFonts w:ascii="Times New Roman" w:hAnsi="Times New Roman" w:cs="Times New Roman"/>
        </w:rPr>
        <w:t xml:space="preserve">cker, Kim Parker, Sarah Robinson, </w:t>
      </w:r>
      <w:r w:rsidR="00341A4B" w:rsidRPr="00534B3F">
        <w:rPr>
          <w:rFonts w:ascii="Times New Roman" w:hAnsi="Times New Roman" w:cs="Times New Roman"/>
        </w:rPr>
        <w:t xml:space="preserve">Abby Horton, Connar Franklin, Brenda Smith, Carrie Turner, </w:t>
      </w:r>
      <w:r w:rsidR="004979D3" w:rsidRPr="00534B3F">
        <w:rPr>
          <w:rFonts w:ascii="Times New Roman" w:hAnsi="Times New Roman" w:cs="Times New Roman"/>
        </w:rPr>
        <w:t>Robert Riter</w:t>
      </w:r>
    </w:p>
    <w:p w14:paraId="69076A8D" w14:textId="77777777" w:rsidR="000E7ED4" w:rsidRPr="00534B3F" w:rsidRDefault="000E7ED4" w:rsidP="000E7ED4">
      <w:pPr>
        <w:spacing w:after="0"/>
        <w:rPr>
          <w:rFonts w:ascii="Times New Roman" w:hAnsi="Times New Roman" w:cs="Times New Roman"/>
        </w:rPr>
      </w:pPr>
    </w:p>
    <w:p w14:paraId="0D7A7E67" w14:textId="59683D5B" w:rsidR="000E7ED4" w:rsidRPr="00534B3F" w:rsidRDefault="000E7ED4" w:rsidP="000E7ED4">
      <w:pPr>
        <w:spacing w:after="0"/>
        <w:rPr>
          <w:rFonts w:ascii="Times New Roman" w:hAnsi="Times New Roman" w:cs="Times New Roman"/>
        </w:rPr>
      </w:pPr>
      <w:r w:rsidRPr="00534B3F">
        <w:rPr>
          <w:rFonts w:ascii="Times New Roman" w:hAnsi="Times New Roman" w:cs="Times New Roman"/>
          <w:b/>
          <w:bCs/>
        </w:rPr>
        <w:t xml:space="preserve">Absent with an Alternate: </w:t>
      </w:r>
      <w:r w:rsidR="009E17D5" w:rsidRPr="00534B3F">
        <w:rPr>
          <w:rFonts w:ascii="Times New Roman" w:hAnsi="Times New Roman" w:cs="Times New Roman"/>
        </w:rPr>
        <w:t xml:space="preserve">Christy Adams/Moises Molina, </w:t>
      </w:r>
      <w:r w:rsidR="00BD478D" w:rsidRPr="00534B3F">
        <w:rPr>
          <w:rFonts w:ascii="Times New Roman" w:hAnsi="Times New Roman" w:cs="Times New Roman"/>
        </w:rPr>
        <w:t>Margaret Peacock/Matt Lockwood,</w:t>
      </w:r>
      <w:r w:rsidR="00255FD7" w:rsidRPr="00534B3F">
        <w:rPr>
          <w:rFonts w:ascii="Times New Roman" w:hAnsi="Times New Roman" w:cs="Times New Roman"/>
        </w:rPr>
        <w:t xml:space="preserve"> </w:t>
      </w:r>
      <w:r w:rsidR="009E17D5" w:rsidRPr="00534B3F">
        <w:rPr>
          <w:rFonts w:ascii="Times New Roman" w:hAnsi="Times New Roman" w:cs="Times New Roman"/>
        </w:rPr>
        <w:t>Bryan Hochstein/</w:t>
      </w:r>
      <w:r w:rsidR="00914071" w:rsidRPr="00534B3F">
        <w:rPr>
          <w:rFonts w:ascii="Times New Roman" w:hAnsi="Times New Roman" w:cs="Times New Roman"/>
        </w:rPr>
        <w:t xml:space="preserve">Jim Karrh, </w:t>
      </w:r>
      <w:r w:rsidR="00EE4640" w:rsidRPr="00534B3F">
        <w:rPr>
          <w:rFonts w:ascii="Times New Roman" w:hAnsi="Times New Roman" w:cs="Times New Roman"/>
        </w:rPr>
        <w:t xml:space="preserve">Jacob Humphries/Sophia Kennedy, </w:t>
      </w:r>
      <w:r w:rsidR="00A61774" w:rsidRPr="00534B3F">
        <w:rPr>
          <w:rFonts w:ascii="Times New Roman" w:hAnsi="Times New Roman" w:cs="Times New Roman"/>
        </w:rPr>
        <w:t xml:space="preserve">Jihoon Kim/George Daniels, </w:t>
      </w:r>
      <w:r w:rsidR="00EC657B" w:rsidRPr="00534B3F">
        <w:rPr>
          <w:rFonts w:ascii="Times New Roman" w:hAnsi="Times New Roman" w:cs="Times New Roman"/>
        </w:rPr>
        <w:t>Dale Dickinson/Andrea Wright,</w:t>
      </w:r>
      <w:r w:rsidR="00DC305A" w:rsidRPr="00534B3F">
        <w:rPr>
          <w:rFonts w:ascii="Times New Roman" w:hAnsi="Times New Roman" w:cs="Times New Roman"/>
        </w:rPr>
        <w:t xml:space="preserve"> </w:t>
      </w:r>
      <w:r w:rsidR="00A61774" w:rsidRPr="00534B3F">
        <w:rPr>
          <w:rFonts w:ascii="Times New Roman" w:hAnsi="Times New Roman" w:cs="Times New Roman"/>
        </w:rPr>
        <w:t xml:space="preserve">Allison Hooper/Laura McNeill, </w:t>
      </w:r>
      <w:r w:rsidR="00DC305A" w:rsidRPr="00534B3F">
        <w:rPr>
          <w:rFonts w:ascii="Times New Roman" w:hAnsi="Times New Roman" w:cs="Times New Roman"/>
        </w:rPr>
        <w:t>Nicole Swoszowski/Kimberly Tomeny,</w:t>
      </w:r>
      <w:r w:rsidR="00EC657B" w:rsidRPr="00534B3F">
        <w:rPr>
          <w:rFonts w:ascii="Times New Roman" w:hAnsi="Times New Roman" w:cs="Times New Roman"/>
        </w:rPr>
        <w:t xml:space="preserve"> </w:t>
      </w:r>
      <w:r w:rsidR="00534B3F" w:rsidRPr="00534B3F">
        <w:rPr>
          <w:rFonts w:ascii="Times New Roman" w:hAnsi="Times New Roman" w:cs="Times New Roman"/>
        </w:rPr>
        <w:t>Benjamin McMichael</w:t>
      </w:r>
      <w:r w:rsidR="00AF4ECA" w:rsidRPr="00534B3F">
        <w:rPr>
          <w:rFonts w:ascii="Times New Roman" w:hAnsi="Times New Roman" w:cs="Times New Roman"/>
        </w:rPr>
        <w:t xml:space="preserve">/Luke Herrine, </w:t>
      </w:r>
      <w:r w:rsidR="00534B3F" w:rsidRPr="00534B3F">
        <w:rPr>
          <w:rFonts w:ascii="Times New Roman" w:hAnsi="Times New Roman" w:cs="Times New Roman"/>
        </w:rPr>
        <w:t xml:space="preserve">Gary Sullivan/Russell Gold, </w:t>
      </w:r>
      <w:r w:rsidR="00AF4ECA" w:rsidRPr="00534B3F">
        <w:rPr>
          <w:rFonts w:ascii="Times New Roman" w:hAnsi="Times New Roman" w:cs="Times New Roman"/>
        </w:rPr>
        <w:t>Shameka Cody/Rebecca Owings</w:t>
      </w:r>
    </w:p>
    <w:p w14:paraId="4D4B471A" w14:textId="77777777" w:rsidR="00451ECF" w:rsidRPr="00534B3F" w:rsidRDefault="00451ECF" w:rsidP="00451ECF">
      <w:pPr>
        <w:spacing w:after="0"/>
        <w:rPr>
          <w:rFonts w:ascii="Times New Roman" w:hAnsi="Times New Roman" w:cs="Times New Roman"/>
        </w:rPr>
      </w:pPr>
    </w:p>
    <w:p w14:paraId="5F910046" w14:textId="10EB6E21" w:rsidR="003F31B7" w:rsidRPr="005B7230" w:rsidRDefault="003F31B7" w:rsidP="00451ECF">
      <w:pPr>
        <w:spacing w:after="0"/>
        <w:rPr>
          <w:rFonts w:ascii="Times New Roman" w:hAnsi="Times New Roman" w:cs="Times New Roman"/>
          <w:highlight w:val="yellow"/>
        </w:rPr>
      </w:pPr>
      <w:r w:rsidRPr="00534B3F">
        <w:rPr>
          <w:rFonts w:ascii="Times New Roman" w:hAnsi="Times New Roman" w:cs="Times New Roman"/>
          <w:b/>
          <w:bCs/>
        </w:rPr>
        <w:t>Absent:</w:t>
      </w:r>
      <w:r w:rsidRPr="00534B3F">
        <w:rPr>
          <w:rFonts w:ascii="Times New Roman" w:hAnsi="Times New Roman" w:cs="Times New Roman"/>
        </w:rPr>
        <w:t xml:space="preserve"> </w:t>
      </w:r>
      <w:r w:rsidR="009E17D5" w:rsidRPr="00534B3F">
        <w:rPr>
          <w:rFonts w:ascii="Times New Roman" w:hAnsi="Times New Roman" w:cs="Times New Roman"/>
        </w:rPr>
        <w:t>Stacy</w:t>
      </w:r>
      <w:r w:rsidR="009E17D5" w:rsidRPr="009E17D5">
        <w:rPr>
          <w:rFonts w:ascii="Times New Roman" w:hAnsi="Times New Roman" w:cs="Times New Roman"/>
        </w:rPr>
        <w:t xml:space="preserve"> Alley, Paulo Araujo, Tom Baker, </w:t>
      </w:r>
      <w:r w:rsidR="00A61774" w:rsidRPr="00A61774">
        <w:rPr>
          <w:rFonts w:ascii="Times New Roman" w:hAnsi="Times New Roman" w:cs="Times New Roman"/>
        </w:rPr>
        <w:t xml:space="preserve">Kim Boyle, </w:t>
      </w:r>
      <w:r w:rsidR="009E17D5" w:rsidRPr="009E17D5">
        <w:rPr>
          <w:rFonts w:ascii="Times New Roman" w:hAnsi="Times New Roman" w:cs="Times New Roman"/>
        </w:rPr>
        <w:t xml:space="preserve">Rachel Cajigas, Kim Colburn, </w:t>
      </w:r>
      <w:r w:rsidR="006C55FC" w:rsidRPr="009E17D5">
        <w:rPr>
          <w:rFonts w:ascii="Times New Roman" w:hAnsi="Times New Roman" w:cs="Times New Roman"/>
        </w:rPr>
        <w:t xml:space="preserve">Jenni Cox, Natasha Dimova, </w:t>
      </w:r>
      <w:r w:rsidRPr="009E17D5">
        <w:rPr>
          <w:rFonts w:ascii="Times New Roman" w:hAnsi="Times New Roman" w:cs="Times New Roman"/>
        </w:rPr>
        <w:t>Xabier Granja,</w:t>
      </w:r>
      <w:r w:rsidR="00914071">
        <w:rPr>
          <w:rFonts w:ascii="Times New Roman" w:hAnsi="Times New Roman" w:cs="Times New Roman"/>
        </w:rPr>
        <w:t xml:space="preserve"> </w:t>
      </w:r>
      <w:r w:rsidR="00A61774" w:rsidRPr="00A61774">
        <w:rPr>
          <w:rFonts w:ascii="Times New Roman" w:hAnsi="Times New Roman" w:cs="Times New Roman"/>
        </w:rPr>
        <w:t xml:space="preserve">Weihua Su, </w:t>
      </w:r>
      <w:r w:rsidR="009E17D5" w:rsidRPr="009E17D5">
        <w:rPr>
          <w:rFonts w:ascii="Times New Roman" w:hAnsi="Times New Roman" w:cs="Times New Roman"/>
        </w:rPr>
        <w:t xml:space="preserve">Rebecca Totten, </w:t>
      </w:r>
      <w:r w:rsidR="00AF4ECA" w:rsidRPr="00451E8A">
        <w:rPr>
          <w:rFonts w:ascii="Times New Roman" w:hAnsi="Times New Roman" w:cs="Times New Roman"/>
        </w:rPr>
        <w:t xml:space="preserve">Courtney McGahey, </w:t>
      </w:r>
    </w:p>
    <w:p w14:paraId="03D84FC1" w14:textId="77777777" w:rsidR="003F31B7" w:rsidRPr="00CE0720" w:rsidRDefault="003F31B7" w:rsidP="00451ECF">
      <w:pPr>
        <w:spacing w:after="0"/>
        <w:rPr>
          <w:rFonts w:ascii="Times New Roman" w:hAnsi="Times New Roman" w:cs="Times New Roman"/>
        </w:rPr>
      </w:pPr>
    </w:p>
    <w:p w14:paraId="393D976B" w14:textId="3FB236F8" w:rsidR="0059570A" w:rsidRPr="00CE0720" w:rsidRDefault="0059570A" w:rsidP="00DE1781">
      <w:pPr>
        <w:pStyle w:val="BodyText"/>
        <w:spacing w:before="0" w:after="0"/>
        <w:rPr>
          <w:rFonts w:ascii="Times New Roman" w:hAnsi="Times New Roman" w:cs="Times New Roman"/>
        </w:rPr>
      </w:pPr>
      <w:r w:rsidRPr="00CE0720">
        <w:rPr>
          <w:rFonts w:ascii="Times New Roman" w:hAnsi="Times New Roman" w:cs="Times New Roman"/>
          <w:b/>
          <w:bCs/>
        </w:rPr>
        <w:t>Guest:</w:t>
      </w:r>
      <w:r w:rsidR="000B6A8E" w:rsidRPr="00CE0720">
        <w:rPr>
          <w:rFonts w:ascii="Times New Roman" w:hAnsi="Times New Roman" w:cs="Times New Roman"/>
          <w:b/>
          <w:bCs/>
        </w:rPr>
        <w:t xml:space="preserve"> </w:t>
      </w:r>
      <w:r w:rsidR="005B7230">
        <w:rPr>
          <w:rFonts w:ascii="Times New Roman" w:hAnsi="Times New Roman" w:cs="Times New Roman"/>
        </w:rPr>
        <w:t>Charlie Taylor, Vice Chancellor of External Affairs</w:t>
      </w:r>
      <w:r w:rsidR="00913E30">
        <w:rPr>
          <w:rFonts w:ascii="Times New Roman" w:hAnsi="Times New Roman" w:cs="Times New Roman"/>
        </w:rPr>
        <w:t>,</w:t>
      </w:r>
      <w:r w:rsidR="005B7230">
        <w:rPr>
          <w:rFonts w:ascii="Times New Roman" w:hAnsi="Times New Roman" w:cs="Times New Roman"/>
        </w:rPr>
        <w:t xml:space="preserve"> talked about the current legislative environment. </w:t>
      </w:r>
      <w:r w:rsidR="005826F1">
        <w:rPr>
          <w:rFonts w:ascii="Times New Roman" w:hAnsi="Times New Roman" w:cs="Times New Roman"/>
        </w:rPr>
        <w:t>The topics</w:t>
      </w:r>
      <w:r w:rsidR="006A3418">
        <w:rPr>
          <w:rFonts w:ascii="Times New Roman" w:hAnsi="Times New Roman" w:cs="Times New Roman"/>
        </w:rPr>
        <w:t xml:space="preserve"> discussed were challenges in </w:t>
      </w:r>
      <w:r w:rsidR="00BC024B">
        <w:rPr>
          <w:rFonts w:ascii="Times New Roman" w:hAnsi="Times New Roman" w:cs="Times New Roman"/>
        </w:rPr>
        <w:t>H</w:t>
      </w:r>
      <w:r w:rsidR="006A3418">
        <w:rPr>
          <w:rFonts w:ascii="Times New Roman" w:hAnsi="Times New Roman" w:cs="Times New Roman"/>
        </w:rPr>
        <w:t xml:space="preserve">igher </w:t>
      </w:r>
      <w:r w:rsidR="00BC024B">
        <w:rPr>
          <w:rFonts w:ascii="Times New Roman" w:hAnsi="Times New Roman" w:cs="Times New Roman"/>
        </w:rPr>
        <w:t>E</w:t>
      </w:r>
      <w:r w:rsidR="006A3418">
        <w:rPr>
          <w:rFonts w:ascii="Times New Roman" w:hAnsi="Times New Roman" w:cs="Times New Roman"/>
        </w:rPr>
        <w:t xml:space="preserve">ducation, </w:t>
      </w:r>
      <w:r w:rsidR="00BC024B">
        <w:rPr>
          <w:rFonts w:ascii="Times New Roman" w:hAnsi="Times New Roman" w:cs="Times New Roman"/>
        </w:rPr>
        <w:t>F</w:t>
      </w:r>
      <w:r w:rsidR="006A3418">
        <w:rPr>
          <w:rFonts w:ascii="Times New Roman" w:hAnsi="Times New Roman" w:cs="Times New Roman"/>
        </w:rPr>
        <w:t xml:space="preserve">ederal actions and investigations, funding and budget concerns, </w:t>
      </w:r>
      <w:r w:rsidR="00BC024B">
        <w:rPr>
          <w:rFonts w:ascii="Times New Roman" w:hAnsi="Times New Roman" w:cs="Times New Roman"/>
        </w:rPr>
        <w:t>S</w:t>
      </w:r>
      <w:r w:rsidR="006A3418">
        <w:rPr>
          <w:rFonts w:ascii="Times New Roman" w:hAnsi="Times New Roman" w:cs="Times New Roman"/>
        </w:rPr>
        <w:t xml:space="preserve">tate-level legislative developments, addressing </w:t>
      </w:r>
      <w:r w:rsidR="00913E30">
        <w:rPr>
          <w:rFonts w:ascii="Times New Roman" w:hAnsi="Times New Roman" w:cs="Times New Roman"/>
        </w:rPr>
        <w:t xml:space="preserve">the First Amendment and academic freedom, reliable sources of information for faculty, and the </w:t>
      </w:r>
      <w:r w:rsidR="008F129B">
        <w:rPr>
          <w:rFonts w:ascii="Times New Roman" w:hAnsi="Times New Roman" w:cs="Times New Roman"/>
        </w:rPr>
        <w:t>impact of Federal and State policies on employment and funding.</w:t>
      </w:r>
    </w:p>
    <w:p w14:paraId="266FCCC5" w14:textId="77777777" w:rsidR="008F129B" w:rsidRDefault="008F129B" w:rsidP="00174B30">
      <w:pPr>
        <w:pStyle w:val="Heading3"/>
        <w:spacing w:before="0" w:after="0" w:line="240" w:lineRule="auto"/>
        <w:rPr>
          <w:rFonts w:ascii="Times New Roman" w:hAnsi="Times New Roman" w:cs="Times New Roman"/>
          <w:sz w:val="24"/>
          <w:szCs w:val="24"/>
        </w:rPr>
      </w:pPr>
    </w:p>
    <w:p w14:paraId="17980EBA" w14:textId="3986B0A9" w:rsidR="008F129B" w:rsidRPr="008F129B" w:rsidRDefault="008F129B" w:rsidP="00174B30">
      <w:pPr>
        <w:pStyle w:val="Heading3"/>
        <w:spacing w:before="0" w:after="0" w:line="240" w:lineRule="auto"/>
        <w:rPr>
          <w:rFonts w:ascii="Times New Roman" w:hAnsi="Times New Roman" w:cs="Times New Roman"/>
          <w:b w:val="0"/>
          <w:bCs w:val="0"/>
          <w:sz w:val="24"/>
          <w:szCs w:val="24"/>
        </w:rPr>
      </w:pPr>
      <w:r>
        <w:rPr>
          <w:rFonts w:ascii="Times New Roman" w:hAnsi="Times New Roman" w:cs="Times New Roman"/>
          <w:sz w:val="24"/>
          <w:szCs w:val="24"/>
        </w:rPr>
        <w:t xml:space="preserve">Agenda Amendments </w:t>
      </w:r>
      <w:r w:rsidRPr="008F129B">
        <w:rPr>
          <w:rFonts w:ascii="Times New Roman" w:hAnsi="Times New Roman" w:cs="Times New Roman"/>
          <w:b w:val="0"/>
          <w:bCs w:val="0"/>
          <w:sz w:val="24"/>
          <w:szCs w:val="24"/>
        </w:rPr>
        <w:t>– A proposal to add a new item to the agenda under New Business was passed unanimously.</w:t>
      </w:r>
    </w:p>
    <w:p w14:paraId="39B8BEA3" w14:textId="77777777" w:rsidR="008F129B" w:rsidRDefault="008F129B" w:rsidP="00174B30">
      <w:pPr>
        <w:pStyle w:val="Heading3"/>
        <w:spacing w:before="0" w:after="0" w:line="240" w:lineRule="auto"/>
        <w:rPr>
          <w:rFonts w:ascii="Times New Roman" w:hAnsi="Times New Roman" w:cs="Times New Roman"/>
          <w:sz w:val="24"/>
          <w:szCs w:val="24"/>
        </w:rPr>
      </w:pPr>
    </w:p>
    <w:p w14:paraId="5B9A887C" w14:textId="3F79AB98" w:rsidR="00174B30" w:rsidRPr="00CE0720" w:rsidRDefault="00174B30" w:rsidP="00174B30">
      <w:pPr>
        <w:pStyle w:val="Heading3"/>
        <w:spacing w:before="0" w:after="0" w:line="240" w:lineRule="auto"/>
        <w:rPr>
          <w:rFonts w:ascii="Times New Roman" w:hAnsi="Times New Roman" w:cs="Times New Roman"/>
          <w:b w:val="0"/>
          <w:bCs w:val="0"/>
          <w:sz w:val="24"/>
          <w:szCs w:val="24"/>
        </w:rPr>
      </w:pPr>
      <w:r w:rsidRPr="00CE0720">
        <w:rPr>
          <w:rFonts w:ascii="Times New Roman" w:hAnsi="Times New Roman" w:cs="Times New Roman"/>
          <w:sz w:val="24"/>
          <w:szCs w:val="24"/>
        </w:rPr>
        <w:t xml:space="preserve">Roll Call/Quorum Check </w:t>
      </w:r>
      <w:r w:rsidRPr="00CE0720">
        <w:rPr>
          <w:rFonts w:ascii="Times New Roman" w:hAnsi="Times New Roman" w:cs="Times New Roman"/>
          <w:b w:val="0"/>
          <w:bCs w:val="0"/>
          <w:sz w:val="24"/>
          <w:szCs w:val="24"/>
        </w:rPr>
        <w:t>– Quorum confirmed.</w:t>
      </w:r>
    </w:p>
    <w:p w14:paraId="5272DE87" w14:textId="77777777" w:rsidR="00174B30" w:rsidRPr="00CE0720" w:rsidRDefault="00174B30" w:rsidP="00174B30">
      <w:pPr>
        <w:pStyle w:val="BodyText"/>
        <w:spacing w:before="0" w:after="0"/>
      </w:pPr>
    </w:p>
    <w:p w14:paraId="47BF671E" w14:textId="6A8950F1" w:rsidR="00095BA8" w:rsidRPr="00CE0720" w:rsidRDefault="00174B30" w:rsidP="002C1C6F">
      <w:pPr>
        <w:pStyle w:val="Heading3"/>
        <w:spacing w:before="0" w:after="0" w:line="240" w:lineRule="auto"/>
        <w:contextualSpacing/>
        <w:rPr>
          <w:rFonts w:ascii="Times New Roman" w:hAnsi="Times New Roman" w:cs="Times New Roman"/>
          <w:sz w:val="24"/>
          <w:szCs w:val="24"/>
        </w:rPr>
      </w:pPr>
      <w:r w:rsidRPr="00CE0720">
        <w:rPr>
          <w:rFonts w:ascii="Times New Roman" w:hAnsi="Times New Roman" w:cs="Times New Roman"/>
          <w:sz w:val="24"/>
          <w:szCs w:val="24"/>
        </w:rPr>
        <w:t xml:space="preserve">Approval / Correction of </w:t>
      </w:r>
      <w:r w:rsidR="00095BA8" w:rsidRPr="00CE0720">
        <w:rPr>
          <w:rFonts w:ascii="Times New Roman" w:hAnsi="Times New Roman" w:cs="Times New Roman"/>
          <w:sz w:val="24"/>
          <w:szCs w:val="24"/>
        </w:rPr>
        <w:t>the M</w:t>
      </w:r>
      <w:r w:rsidR="00421D29" w:rsidRPr="00CE0720">
        <w:rPr>
          <w:rFonts w:ascii="Times New Roman" w:hAnsi="Times New Roman" w:cs="Times New Roman"/>
          <w:sz w:val="24"/>
          <w:szCs w:val="24"/>
        </w:rPr>
        <w:t xml:space="preserve">inutes </w:t>
      </w:r>
      <w:r w:rsidR="00095BA8" w:rsidRPr="00CE0720">
        <w:rPr>
          <w:rFonts w:ascii="Times New Roman" w:hAnsi="Times New Roman" w:cs="Times New Roman"/>
          <w:sz w:val="24"/>
          <w:szCs w:val="24"/>
        </w:rPr>
        <w:t>for</w:t>
      </w:r>
      <w:r w:rsidR="008F129B">
        <w:rPr>
          <w:rFonts w:ascii="Times New Roman" w:hAnsi="Times New Roman" w:cs="Times New Roman"/>
          <w:sz w:val="24"/>
          <w:szCs w:val="24"/>
        </w:rPr>
        <w:t xml:space="preserve"> February 18</w:t>
      </w:r>
      <w:r w:rsidR="00095BA8" w:rsidRPr="00CE0720">
        <w:rPr>
          <w:rFonts w:ascii="Times New Roman" w:hAnsi="Times New Roman" w:cs="Times New Roman"/>
          <w:sz w:val="24"/>
          <w:szCs w:val="24"/>
        </w:rPr>
        <w:t>, 202</w:t>
      </w:r>
      <w:r w:rsidR="00802C34">
        <w:rPr>
          <w:rFonts w:ascii="Times New Roman" w:hAnsi="Times New Roman" w:cs="Times New Roman"/>
          <w:sz w:val="24"/>
          <w:szCs w:val="24"/>
        </w:rPr>
        <w:t>5</w:t>
      </w:r>
    </w:p>
    <w:p w14:paraId="0D100CF5" w14:textId="686DC26D" w:rsidR="00174B30" w:rsidRPr="00CE0720" w:rsidRDefault="00095BA8" w:rsidP="0092208E">
      <w:pPr>
        <w:pStyle w:val="Heading3"/>
        <w:numPr>
          <w:ilvl w:val="2"/>
          <w:numId w:val="12"/>
        </w:numPr>
        <w:spacing w:before="0" w:after="0" w:line="240" w:lineRule="auto"/>
        <w:contextualSpacing/>
        <w:rPr>
          <w:rFonts w:ascii="Times New Roman" w:hAnsi="Times New Roman" w:cs="Times New Roman"/>
          <w:b w:val="0"/>
          <w:bCs w:val="0"/>
          <w:sz w:val="24"/>
          <w:szCs w:val="24"/>
        </w:rPr>
      </w:pPr>
      <w:r w:rsidRPr="00CE0720">
        <w:rPr>
          <w:rFonts w:ascii="Times New Roman" w:hAnsi="Times New Roman" w:cs="Times New Roman"/>
          <w:b w:val="0"/>
          <w:bCs w:val="0"/>
          <w:sz w:val="24"/>
          <w:szCs w:val="24"/>
        </w:rPr>
        <w:t xml:space="preserve">Minutes from </w:t>
      </w:r>
      <w:r w:rsidR="008F129B">
        <w:rPr>
          <w:rFonts w:ascii="Times New Roman" w:hAnsi="Times New Roman" w:cs="Times New Roman"/>
          <w:b w:val="0"/>
          <w:bCs w:val="0"/>
          <w:sz w:val="24"/>
          <w:szCs w:val="24"/>
        </w:rPr>
        <w:t>February 18</w:t>
      </w:r>
      <w:r w:rsidR="00802C34">
        <w:rPr>
          <w:rFonts w:ascii="Times New Roman" w:hAnsi="Times New Roman" w:cs="Times New Roman"/>
          <w:b w:val="0"/>
          <w:bCs w:val="0"/>
          <w:sz w:val="24"/>
          <w:szCs w:val="24"/>
        </w:rPr>
        <w:t>, 2025</w:t>
      </w:r>
      <w:r w:rsidRPr="00CE0720">
        <w:rPr>
          <w:rFonts w:ascii="Times New Roman" w:hAnsi="Times New Roman" w:cs="Times New Roman"/>
          <w:b w:val="0"/>
          <w:bCs w:val="0"/>
          <w:sz w:val="24"/>
          <w:szCs w:val="24"/>
        </w:rPr>
        <w:t xml:space="preserve">, </w:t>
      </w:r>
      <w:r w:rsidR="00174B30" w:rsidRPr="00CE0720">
        <w:rPr>
          <w:rFonts w:ascii="Times New Roman" w:hAnsi="Times New Roman" w:cs="Times New Roman"/>
          <w:b w:val="0"/>
          <w:bCs w:val="0"/>
          <w:sz w:val="24"/>
          <w:szCs w:val="24"/>
        </w:rPr>
        <w:t>were reviewed and approved</w:t>
      </w:r>
      <w:r w:rsidR="00D309FA" w:rsidRPr="00CE0720">
        <w:rPr>
          <w:rFonts w:ascii="Times New Roman" w:hAnsi="Times New Roman" w:cs="Times New Roman"/>
          <w:b w:val="0"/>
          <w:bCs w:val="0"/>
          <w:sz w:val="24"/>
          <w:szCs w:val="24"/>
        </w:rPr>
        <w:t xml:space="preserve"> with </w:t>
      </w:r>
      <w:r w:rsidR="008F129B">
        <w:rPr>
          <w:rFonts w:ascii="Times New Roman" w:hAnsi="Times New Roman" w:cs="Times New Roman"/>
          <w:b w:val="0"/>
          <w:bCs w:val="0"/>
          <w:sz w:val="24"/>
          <w:szCs w:val="24"/>
        </w:rPr>
        <w:t>minor corrections</w:t>
      </w:r>
      <w:r w:rsidR="00174B30" w:rsidRPr="00CE0720">
        <w:rPr>
          <w:rFonts w:ascii="Times New Roman" w:hAnsi="Times New Roman" w:cs="Times New Roman"/>
          <w:b w:val="0"/>
          <w:bCs w:val="0"/>
          <w:sz w:val="24"/>
          <w:szCs w:val="24"/>
        </w:rPr>
        <w:t xml:space="preserve">. </w:t>
      </w:r>
      <w:r w:rsidRPr="00CE0720">
        <w:rPr>
          <w:rFonts w:ascii="Times New Roman" w:hAnsi="Times New Roman" w:cs="Times New Roman"/>
          <w:b w:val="0"/>
          <w:bCs w:val="0"/>
          <w:sz w:val="24"/>
          <w:szCs w:val="24"/>
        </w:rPr>
        <w:t>A motion was made and seconded to approve the minutes</w:t>
      </w:r>
      <w:r w:rsidR="00802C34">
        <w:rPr>
          <w:rFonts w:ascii="Times New Roman" w:hAnsi="Times New Roman" w:cs="Times New Roman"/>
          <w:b w:val="0"/>
          <w:bCs w:val="0"/>
          <w:sz w:val="24"/>
          <w:szCs w:val="24"/>
        </w:rPr>
        <w:t xml:space="preserve"> with corrections</w:t>
      </w:r>
      <w:r w:rsidR="00174B30" w:rsidRPr="00CE0720">
        <w:rPr>
          <w:rFonts w:ascii="Times New Roman" w:hAnsi="Times New Roman" w:cs="Times New Roman"/>
          <w:b w:val="0"/>
          <w:bCs w:val="0"/>
          <w:sz w:val="24"/>
          <w:szCs w:val="24"/>
        </w:rPr>
        <w:t>: Approved unanimously.</w:t>
      </w:r>
    </w:p>
    <w:p w14:paraId="3BCDBAB7" w14:textId="77777777" w:rsidR="00174B30" w:rsidRPr="00CE0720" w:rsidRDefault="00174B30" w:rsidP="00174B30">
      <w:pPr>
        <w:pStyle w:val="Compact"/>
        <w:spacing w:before="0" w:after="0"/>
        <w:ind w:left="360"/>
        <w:rPr>
          <w:rFonts w:ascii="Times New Roman" w:hAnsi="Times New Roman" w:cs="Times New Roman"/>
        </w:rPr>
      </w:pPr>
    </w:p>
    <w:p w14:paraId="27F40C39" w14:textId="5D08922E" w:rsidR="008F129B" w:rsidRPr="008F129B" w:rsidRDefault="008F129B" w:rsidP="00D309FA">
      <w:pPr>
        <w:pStyle w:val="Heading3"/>
        <w:spacing w:before="0" w:after="0" w:line="240" w:lineRule="auto"/>
        <w:rPr>
          <w:rFonts w:ascii="Times New Roman" w:hAnsi="Times New Roman" w:cs="Times New Roman"/>
          <w:b w:val="0"/>
          <w:bCs w:val="0"/>
          <w:sz w:val="24"/>
          <w:szCs w:val="24"/>
        </w:rPr>
      </w:pPr>
      <w:r>
        <w:rPr>
          <w:rFonts w:ascii="Times New Roman" w:hAnsi="Times New Roman" w:cs="Times New Roman"/>
          <w:sz w:val="24"/>
          <w:szCs w:val="24"/>
        </w:rPr>
        <w:t>Senate Executive Committee Elections</w:t>
      </w:r>
      <w:r>
        <w:rPr>
          <w:rFonts w:ascii="Times New Roman" w:hAnsi="Times New Roman" w:cs="Times New Roman"/>
          <w:b w:val="0"/>
          <w:bCs w:val="0"/>
          <w:sz w:val="24"/>
          <w:szCs w:val="24"/>
        </w:rPr>
        <w:t xml:space="preserve"> – Nominations were opened for Senate positions with a QR code provided for voting. No additional nominations were made from the floor.</w:t>
      </w:r>
    </w:p>
    <w:p w14:paraId="2C354FA5" w14:textId="77777777" w:rsidR="00913E30" w:rsidRDefault="00913E30" w:rsidP="00D309FA">
      <w:pPr>
        <w:pStyle w:val="Heading3"/>
        <w:spacing w:before="0" w:after="0" w:line="240" w:lineRule="auto"/>
        <w:rPr>
          <w:rFonts w:ascii="Times New Roman" w:hAnsi="Times New Roman" w:cs="Times New Roman"/>
          <w:sz w:val="24"/>
          <w:szCs w:val="24"/>
        </w:rPr>
      </w:pPr>
    </w:p>
    <w:p w14:paraId="141A0DFE" w14:textId="77777777" w:rsidR="00DE3D51" w:rsidRDefault="00DE3D51">
      <w:pPr>
        <w:spacing w:after="0"/>
        <w:rPr>
          <w:rFonts w:ascii="Times New Roman" w:eastAsia="Arial" w:hAnsi="Times New Roman" w:cs="Times New Roman"/>
          <w:b/>
          <w:bCs/>
          <w:color w:val="000000" w:themeColor="text1"/>
        </w:rPr>
      </w:pPr>
      <w:r>
        <w:rPr>
          <w:rFonts w:ascii="Times New Roman" w:hAnsi="Times New Roman" w:cs="Times New Roman"/>
        </w:rPr>
        <w:br w:type="page"/>
      </w:r>
    </w:p>
    <w:p w14:paraId="07B27770" w14:textId="19956A41" w:rsidR="00F209C1" w:rsidRPr="00CE0720" w:rsidRDefault="00454A2C" w:rsidP="00D309FA">
      <w:pPr>
        <w:pStyle w:val="Heading3"/>
        <w:spacing w:before="0" w:after="0" w:line="240" w:lineRule="auto"/>
        <w:rPr>
          <w:rFonts w:ascii="Times New Roman" w:hAnsi="Times New Roman" w:cs="Times New Roman"/>
          <w:b w:val="0"/>
          <w:bCs w:val="0"/>
          <w:sz w:val="24"/>
          <w:szCs w:val="24"/>
        </w:rPr>
      </w:pPr>
      <w:r w:rsidRPr="00CE0720">
        <w:rPr>
          <w:rFonts w:ascii="Times New Roman" w:hAnsi="Times New Roman" w:cs="Times New Roman"/>
          <w:sz w:val="24"/>
          <w:szCs w:val="24"/>
        </w:rPr>
        <w:lastRenderedPageBreak/>
        <w:t xml:space="preserve">President’s Report </w:t>
      </w:r>
      <w:r w:rsidRPr="00CE0720">
        <w:rPr>
          <w:rFonts w:ascii="Times New Roman" w:hAnsi="Times New Roman" w:cs="Times New Roman"/>
          <w:b w:val="0"/>
          <w:bCs w:val="0"/>
          <w:sz w:val="24"/>
          <w:szCs w:val="24"/>
        </w:rPr>
        <w:t>(</w:t>
      </w:r>
      <w:r w:rsidRPr="00CE0720">
        <w:rPr>
          <w:rFonts w:ascii="Times New Roman" w:hAnsi="Times New Roman" w:cs="Times New Roman"/>
          <w:b w:val="0"/>
          <w:bCs w:val="0"/>
          <w:i/>
          <w:iCs/>
          <w:sz w:val="24"/>
          <w:szCs w:val="24"/>
        </w:rPr>
        <w:t>Matthew Hudnall</w:t>
      </w:r>
      <w:r w:rsidRPr="00CE0720">
        <w:rPr>
          <w:rFonts w:ascii="Times New Roman" w:hAnsi="Times New Roman" w:cs="Times New Roman"/>
          <w:b w:val="0"/>
          <w:bCs w:val="0"/>
          <w:sz w:val="24"/>
          <w:szCs w:val="24"/>
        </w:rPr>
        <w:t>)</w:t>
      </w:r>
    </w:p>
    <w:p w14:paraId="1309BA72" w14:textId="0673DF24" w:rsidR="008F129B" w:rsidRPr="008F129B" w:rsidRDefault="008F129B" w:rsidP="008F129B">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Development of FAQs for Senate </w:t>
      </w:r>
      <w:r w:rsidR="00A55E2E">
        <w:rPr>
          <w:rFonts w:ascii="Times New Roman" w:hAnsi="Times New Roman" w:cs="Times New Roman"/>
          <w:sz w:val="24"/>
          <w:szCs w:val="24"/>
        </w:rPr>
        <w:t>P</w:t>
      </w:r>
      <w:r>
        <w:rPr>
          <w:rFonts w:ascii="Times New Roman" w:hAnsi="Times New Roman" w:cs="Times New Roman"/>
          <w:sz w:val="24"/>
          <w:szCs w:val="24"/>
        </w:rPr>
        <w:t>rocedures:</w:t>
      </w:r>
    </w:p>
    <w:p w14:paraId="4F1B2623" w14:textId="77777777" w:rsidR="008F129B" w:rsidRDefault="008F129B" w:rsidP="008F129B">
      <w:pPr>
        <w:pStyle w:val="Compact"/>
        <w:numPr>
          <w:ilvl w:val="0"/>
          <w:numId w:val="15"/>
        </w:numPr>
        <w:spacing w:before="0" w:after="0"/>
        <w:ind w:left="1512"/>
        <w:rPr>
          <w:rFonts w:ascii="Times New Roman" w:hAnsi="Times New Roman" w:cs="Times New Roman"/>
        </w:rPr>
      </w:pPr>
      <w:r>
        <w:rPr>
          <w:rFonts w:ascii="Times New Roman" w:hAnsi="Times New Roman" w:cs="Times New Roman"/>
        </w:rPr>
        <w:t>Plans to create a FAQ section on the Senate website to clarify procedures, such as voting majorities and procedural impacts, were discussed.</w:t>
      </w:r>
    </w:p>
    <w:p w14:paraId="329A8638" w14:textId="6CD7EBDF" w:rsidR="008F129B" w:rsidRPr="008F129B" w:rsidRDefault="008F129B" w:rsidP="008F129B">
      <w:pPr>
        <w:pStyle w:val="Compact"/>
        <w:numPr>
          <w:ilvl w:val="0"/>
          <w:numId w:val="15"/>
        </w:numPr>
        <w:spacing w:before="0" w:after="0"/>
        <w:ind w:left="1512"/>
        <w:rPr>
          <w:rFonts w:ascii="Times New Roman" w:hAnsi="Times New Roman" w:cs="Times New Roman"/>
        </w:rPr>
      </w:pPr>
      <w:r>
        <w:rPr>
          <w:rFonts w:ascii="Times New Roman" w:hAnsi="Times New Roman" w:cs="Times New Roman"/>
        </w:rPr>
        <w:t>A suggestion was also made to create a cheat sheet for basic procedural rules to be distributed at the beginning of the Senate year.</w:t>
      </w:r>
    </w:p>
    <w:p w14:paraId="32946D0A" w14:textId="00258684" w:rsidR="008F129B" w:rsidRDefault="008F129B" w:rsidP="00DE178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Senate Package and Agenda Distribution:</w:t>
      </w:r>
    </w:p>
    <w:p w14:paraId="35457BDF" w14:textId="77777777" w:rsidR="00913E30" w:rsidRDefault="00A55E2E" w:rsidP="00913E30">
      <w:pPr>
        <w:pStyle w:val="Compact"/>
        <w:numPr>
          <w:ilvl w:val="0"/>
          <w:numId w:val="15"/>
        </w:numPr>
        <w:spacing w:before="0" w:after="0"/>
        <w:ind w:left="1512"/>
        <w:rPr>
          <w:rFonts w:ascii="Times New Roman" w:hAnsi="Times New Roman" w:cs="Times New Roman"/>
        </w:rPr>
      </w:pPr>
      <w:r>
        <w:rPr>
          <w:rFonts w:ascii="Times New Roman" w:hAnsi="Times New Roman" w:cs="Times New Roman"/>
        </w:rPr>
        <w:t>It was agreed to print out the necessary documents and include them in the package for easy access and distribution.</w:t>
      </w:r>
    </w:p>
    <w:p w14:paraId="3BCA8E09" w14:textId="6995DCD3" w:rsidR="00995FE8" w:rsidRDefault="00A55E2E" w:rsidP="00913E30">
      <w:pPr>
        <w:pStyle w:val="Compact"/>
        <w:numPr>
          <w:ilvl w:val="0"/>
          <w:numId w:val="15"/>
        </w:numPr>
        <w:spacing w:before="0" w:after="0"/>
        <w:ind w:left="1512"/>
        <w:rPr>
          <w:rFonts w:ascii="Times New Roman" w:hAnsi="Times New Roman" w:cs="Times New Roman"/>
        </w:rPr>
      </w:pPr>
      <w:r>
        <w:rPr>
          <w:rFonts w:ascii="Times New Roman" w:hAnsi="Times New Roman" w:cs="Times New Roman"/>
        </w:rPr>
        <w:t>Capstone Creed: The new Capstone Creed was introduced at the last Faculty Senate meeting and has already been adopted by students but not by faculty and staff. The adoption is largely symbolic, representing the ethos of the University, including dignity for all, civi</w:t>
      </w:r>
      <w:r w:rsidR="006974F0">
        <w:rPr>
          <w:rFonts w:ascii="Times New Roman" w:hAnsi="Times New Roman" w:cs="Times New Roman"/>
        </w:rPr>
        <w:t>c</w:t>
      </w:r>
      <w:r>
        <w:rPr>
          <w:rFonts w:ascii="Times New Roman" w:hAnsi="Times New Roman" w:cs="Times New Roman"/>
        </w:rPr>
        <w:t xml:space="preserve"> responsibility, and striving for excellence.</w:t>
      </w:r>
    </w:p>
    <w:p w14:paraId="245C5E0C" w14:textId="28DDFF6C" w:rsidR="006974F0" w:rsidRPr="006974F0" w:rsidRDefault="006974F0" w:rsidP="006974F0">
      <w:pPr>
        <w:pStyle w:val="Compact"/>
        <w:numPr>
          <w:ilvl w:val="0"/>
          <w:numId w:val="15"/>
        </w:numPr>
        <w:spacing w:before="0" w:after="0"/>
        <w:ind w:left="1512"/>
        <w:rPr>
          <w:rFonts w:ascii="Times New Roman" w:hAnsi="Times New Roman" w:cs="Times New Roman"/>
        </w:rPr>
      </w:pPr>
      <w:r>
        <w:rPr>
          <w:rFonts w:ascii="Times New Roman" w:hAnsi="Times New Roman" w:cs="Times New Roman"/>
        </w:rPr>
        <w:t>A motion was made to endorse the students’ adoption of the new Capstone Creed. The motion passed with two abstentions.</w:t>
      </w:r>
    </w:p>
    <w:p w14:paraId="39C80255" w14:textId="45ADDF18" w:rsidR="00F01458" w:rsidRDefault="006974F0" w:rsidP="00DE178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Principles of Community: The concept of Principles of Community was introduced as a more explicit representation of the University’s values. The principles include treating every individual with dignity, acknowledging inherent worth, and ensuring an environment free from hatred, prejudice, or discrimination. The document will be distributed with the agenda</w:t>
      </w:r>
      <w:r w:rsidR="00913E30">
        <w:rPr>
          <w:rFonts w:ascii="Times New Roman" w:hAnsi="Times New Roman" w:cs="Times New Roman"/>
          <w:sz w:val="24"/>
          <w:szCs w:val="24"/>
        </w:rPr>
        <w:t>,</w:t>
      </w:r>
      <w:r>
        <w:rPr>
          <w:rFonts w:ascii="Times New Roman" w:hAnsi="Times New Roman" w:cs="Times New Roman"/>
          <w:sz w:val="24"/>
          <w:szCs w:val="24"/>
        </w:rPr>
        <w:t xml:space="preserve"> and feedback will be solicited from other groups. The principles will be discussed in at least one more meeting before any potential vote.</w:t>
      </w:r>
    </w:p>
    <w:p w14:paraId="56846E98" w14:textId="436007A7" w:rsidR="006974F0" w:rsidRDefault="006974F0" w:rsidP="00DE1781">
      <w:pPr>
        <w:pStyle w:val="ListParagraph"/>
        <w:numPr>
          <w:ilvl w:val="0"/>
          <w:numId w:val="13"/>
        </w:numPr>
        <w:spacing w:after="0" w:line="240" w:lineRule="auto"/>
        <w:rPr>
          <w:rFonts w:ascii="Times New Roman" w:hAnsi="Times New Roman" w:cs="Times New Roman"/>
          <w:sz w:val="24"/>
          <w:szCs w:val="24"/>
        </w:rPr>
      </w:pPr>
      <w:r>
        <w:rPr>
          <w:rFonts w:ascii="Times New Roman" w:hAnsi="Times New Roman" w:cs="Times New Roman"/>
          <w:sz w:val="24"/>
          <w:szCs w:val="24"/>
        </w:rPr>
        <w:t>Senate Elections: Serena Blount will remain as Vice President</w:t>
      </w:r>
      <w:r w:rsidR="00F0677D">
        <w:rPr>
          <w:rFonts w:ascii="Times New Roman" w:hAnsi="Times New Roman" w:cs="Times New Roman"/>
          <w:sz w:val="24"/>
          <w:szCs w:val="24"/>
        </w:rPr>
        <w:t xml:space="preserve"> with 42 yeses, 19 noes, and 5 abstains,</w:t>
      </w:r>
      <w:r>
        <w:rPr>
          <w:rFonts w:ascii="Times New Roman" w:hAnsi="Times New Roman" w:cs="Times New Roman"/>
          <w:sz w:val="24"/>
          <w:szCs w:val="24"/>
        </w:rPr>
        <w:t xml:space="preserve"> Kim Parker will continue as Secretary with </w:t>
      </w:r>
      <w:r w:rsidR="00F0677D">
        <w:rPr>
          <w:rFonts w:ascii="Times New Roman" w:hAnsi="Times New Roman" w:cs="Times New Roman"/>
          <w:sz w:val="24"/>
          <w:szCs w:val="24"/>
        </w:rPr>
        <w:t xml:space="preserve">64 yeses and 3 abstains, </w:t>
      </w:r>
      <w:r>
        <w:rPr>
          <w:rFonts w:ascii="Times New Roman" w:hAnsi="Times New Roman" w:cs="Times New Roman"/>
          <w:sz w:val="24"/>
          <w:szCs w:val="24"/>
        </w:rPr>
        <w:t>and Matthew Hudnall will continue as President with 64 yeses and 3 abstains.</w:t>
      </w:r>
    </w:p>
    <w:p w14:paraId="62CBD5D2" w14:textId="44AEB3C5" w:rsidR="006974F0" w:rsidRDefault="006974F0" w:rsidP="006974F0">
      <w:pPr>
        <w:pStyle w:val="Compact"/>
        <w:numPr>
          <w:ilvl w:val="0"/>
          <w:numId w:val="15"/>
        </w:numPr>
        <w:spacing w:before="0" w:after="0"/>
        <w:ind w:left="1512"/>
        <w:rPr>
          <w:rFonts w:ascii="Times New Roman" w:hAnsi="Times New Roman" w:cs="Times New Roman"/>
        </w:rPr>
      </w:pPr>
      <w:r>
        <w:rPr>
          <w:rFonts w:ascii="Times New Roman" w:hAnsi="Times New Roman" w:cs="Times New Roman"/>
        </w:rPr>
        <w:t>More candidates are encouraged to run in next year’s elections.</w:t>
      </w:r>
    </w:p>
    <w:p w14:paraId="38E68A34" w14:textId="2A561CA7" w:rsidR="006974F0" w:rsidRDefault="006974F0" w:rsidP="006974F0">
      <w:pPr>
        <w:pStyle w:val="Compact"/>
        <w:numPr>
          <w:ilvl w:val="0"/>
          <w:numId w:val="15"/>
        </w:numPr>
        <w:spacing w:before="0" w:after="0"/>
        <w:ind w:left="1512"/>
        <w:rPr>
          <w:rFonts w:ascii="Times New Roman" w:hAnsi="Times New Roman" w:cs="Times New Roman"/>
        </w:rPr>
      </w:pPr>
      <w:r>
        <w:rPr>
          <w:rFonts w:ascii="Times New Roman" w:hAnsi="Times New Roman" w:cs="Times New Roman"/>
        </w:rPr>
        <w:t>The Administration has approved a course release and a stipend of $12,500 for the Senate President positions (the current President is not taking the stipend this year).</w:t>
      </w:r>
    </w:p>
    <w:p w14:paraId="17B115B7" w14:textId="77777777" w:rsidR="00F01458" w:rsidRPr="00F01458" w:rsidRDefault="00F01458" w:rsidP="00F01458">
      <w:pPr>
        <w:spacing w:after="0"/>
        <w:rPr>
          <w:rFonts w:ascii="Times New Roman" w:hAnsi="Times New Roman" w:cs="Times New Roman"/>
        </w:rPr>
      </w:pPr>
    </w:p>
    <w:p w14:paraId="3ABB1C67" w14:textId="769135D1" w:rsidR="0093100E" w:rsidRPr="00CE0720" w:rsidRDefault="0093100E" w:rsidP="00DE1781">
      <w:pPr>
        <w:pStyle w:val="Heading3"/>
        <w:spacing w:before="0" w:after="0" w:line="240" w:lineRule="auto"/>
        <w:rPr>
          <w:rFonts w:ascii="Times New Roman" w:hAnsi="Times New Roman" w:cs="Times New Roman"/>
          <w:sz w:val="24"/>
          <w:szCs w:val="24"/>
        </w:rPr>
      </w:pPr>
      <w:r w:rsidRPr="00CE0720">
        <w:rPr>
          <w:rFonts w:ascii="Times New Roman" w:hAnsi="Times New Roman" w:cs="Times New Roman"/>
          <w:sz w:val="24"/>
          <w:szCs w:val="24"/>
        </w:rPr>
        <w:t xml:space="preserve">VICE PRESIDENT’S REPORT </w:t>
      </w:r>
      <w:r w:rsidRPr="00CE0720">
        <w:rPr>
          <w:rFonts w:ascii="Times New Roman" w:hAnsi="Times New Roman" w:cs="Times New Roman"/>
          <w:b w:val="0"/>
          <w:bCs w:val="0"/>
          <w:sz w:val="24"/>
          <w:szCs w:val="24"/>
        </w:rPr>
        <w:t>– (</w:t>
      </w:r>
      <w:r w:rsidRPr="00CE0720">
        <w:rPr>
          <w:rFonts w:ascii="Times New Roman" w:hAnsi="Times New Roman" w:cs="Times New Roman"/>
          <w:b w:val="0"/>
          <w:bCs w:val="0"/>
          <w:i/>
          <w:iCs/>
          <w:sz w:val="24"/>
          <w:szCs w:val="24"/>
        </w:rPr>
        <w:t>Serena Blount</w:t>
      </w:r>
      <w:r w:rsidRPr="00CE0720">
        <w:rPr>
          <w:rFonts w:ascii="Times New Roman" w:hAnsi="Times New Roman" w:cs="Times New Roman"/>
          <w:b w:val="0"/>
          <w:bCs w:val="0"/>
          <w:sz w:val="24"/>
          <w:szCs w:val="24"/>
        </w:rPr>
        <w:t>)</w:t>
      </w:r>
    </w:p>
    <w:p w14:paraId="27B6E743" w14:textId="6B0E61E1" w:rsidR="00410265" w:rsidRDefault="006974F0" w:rsidP="0092208E">
      <w:pPr>
        <w:pStyle w:val="Compact"/>
        <w:numPr>
          <w:ilvl w:val="1"/>
          <w:numId w:val="14"/>
        </w:numPr>
        <w:spacing w:before="0" w:after="0"/>
        <w:rPr>
          <w:rFonts w:ascii="Times New Roman" w:hAnsi="Times New Roman" w:cs="Times New Roman"/>
        </w:rPr>
      </w:pPr>
      <w:r>
        <w:rPr>
          <w:rFonts w:ascii="Times New Roman" w:hAnsi="Times New Roman" w:cs="Times New Roman"/>
        </w:rPr>
        <w:t xml:space="preserve">Vice President Blount attended the A&amp;S Faculty Forum: The agenda was </w:t>
      </w:r>
      <w:r w:rsidR="00913E30">
        <w:rPr>
          <w:rFonts w:ascii="Times New Roman" w:hAnsi="Times New Roman" w:cs="Times New Roman"/>
        </w:rPr>
        <w:t xml:space="preserve">largely </w:t>
      </w:r>
      <w:r>
        <w:rPr>
          <w:rFonts w:ascii="Times New Roman" w:hAnsi="Times New Roman" w:cs="Times New Roman"/>
        </w:rPr>
        <w:t>ignored by the dean, who presented his own material. Discussion focused on restructuring to remove gender bias in dean appointments. The dean criticized the college bylaws as bureaucratic and outdated.</w:t>
      </w:r>
    </w:p>
    <w:p w14:paraId="634C420F" w14:textId="3C1FB958" w:rsidR="006974F0" w:rsidRDefault="006974F0" w:rsidP="0092208E">
      <w:pPr>
        <w:pStyle w:val="Compact"/>
        <w:numPr>
          <w:ilvl w:val="1"/>
          <w:numId w:val="14"/>
        </w:numPr>
        <w:spacing w:before="0" w:after="0"/>
        <w:rPr>
          <w:rFonts w:ascii="Times New Roman" w:hAnsi="Times New Roman" w:cs="Times New Roman"/>
        </w:rPr>
      </w:pPr>
      <w:r>
        <w:rPr>
          <w:rFonts w:ascii="Times New Roman" w:hAnsi="Times New Roman" w:cs="Times New Roman"/>
        </w:rPr>
        <w:t>Faculty Empowerment: The dean suggested that the Faculty Advisory Committee should make decisions on behalf of the faculty</w:t>
      </w:r>
      <w:r w:rsidR="003F2403">
        <w:rPr>
          <w:rFonts w:ascii="Times New Roman" w:hAnsi="Times New Roman" w:cs="Times New Roman"/>
        </w:rPr>
        <w:t>. Concerns were raised about FAC members not being duly elected.</w:t>
      </w:r>
    </w:p>
    <w:p w14:paraId="74DC8641" w14:textId="5C68274C" w:rsidR="003F2403" w:rsidRDefault="003F2403" w:rsidP="0092208E">
      <w:pPr>
        <w:pStyle w:val="Compact"/>
        <w:numPr>
          <w:ilvl w:val="1"/>
          <w:numId w:val="14"/>
        </w:numPr>
        <w:spacing w:before="0" w:after="0"/>
        <w:rPr>
          <w:rFonts w:ascii="Times New Roman" w:hAnsi="Times New Roman" w:cs="Times New Roman"/>
        </w:rPr>
      </w:pPr>
      <w:r>
        <w:rPr>
          <w:rFonts w:ascii="Times New Roman" w:hAnsi="Times New Roman" w:cs="Times New Roman"/>
        </w:rPr>
        <w:t xml:space="preserve">Research Requirements: Current contracts will not change to include new research standards; however, new contracts and renewals will include the new research requirement. The Faculty Senate was blamed for the research requirement, which </w:t>
      </w:r>
      <w:r w:rsidR="00913E30">
        <w:rPr>
          <w:rFonts w:ascii="Times New Roman" w:hAnsi="Times New Roman" w:cs="Times New Roman"/>
        </w:rPr>
        <w:t xml:space="preserve">was </w:t>
      </w:r>
      <w:r>
        <w:rPr>
          <w:rFonts w:ascii="Times New Roman" w:hAnsi="Times New Roman" w:cs="Times New Roman"/>
        </w:rPr>
        <w:t xml:space="preserve">disputed </w:t>
      </w:r>
      <w:r w:rsidR="00913E30">
        <w:rPr>
          <w:rFonts w:ascii="Times New Roman" w:hAnsi="Times New Roman" w:cs="Times New Roman"/>
        </w:rPr>
        <w:t>by multiple members of the Senate.</w:t>
      </w:r>
    </w:p>
    <w:p w14:paraId="3CB20CA0" w14:textId="27606DCF" w:rsidR="005B7B69" w:rsidRDefault="003F2403" w:rsidP="0092208E">
      <w:pPr>
        <w:pStyle w:val="Compact"/>
        <w:numPr>
          <w:ilvl w:val="1"/>
          <w:numId w:val="14"/>
        </w:numPr>
        <w:spacing w:before="0" w:after="0"/>
        <w:rPr>
          <w:rFonts w:ascii="Times New Roman" w:hAnsi="Times New Roman" w:cs="Times New Roman"/>
        </w:rPr>
      </w:pPr>
      <w:r>
        <w:rPr>
          <w:rFonts w:ascii="Times New Roman" w:hAnsi="Times New Roman" w:cs="Times New Roman"/>
        </w:rPr>
        <w:t>Contract and Promotion Guidelines: No formal approved college guidelines; drafts vary widely. There is inconsistent application of criteria for p</w:t>
      </w:r>
      <w:r w:rsidR="00795A4B">
        <w:rPr>
          <w:rFonts w:ascii="Times New Roman" w:hAnsi="Times New Roman" w:cs="Times New Roman"/>
        </w:rPr>
        <w:t>ro</w:t>
      </w:r>
      <w:r>
        <w:rPr>
          <w:rFonts w:ascii="Times New Roman" w:hAnsi="Times New Roman" w:cs="Times New Roman"/>
        </w:rPr>
        <w:t>motions and evaluations. Handbook violations are noted, with discrepancies in promotion denials and approvals.</w:t>
      </w:r>
    </w:p>
    <w:p w14:paraId="4B54F961" w14:textId="1515A743" w:rsidR="00795A4B" w:rsidRDefault="003F2403" w:rsidP="00795A4B">
      <w:pPr>
        <w:pStyle w:val="Compact"/>
        <w:numPr>
          <w:ilvl w:val="0"/>
          <w:numId w:val="14"/>
        </w:numPr>
        <w:spacing w:before="0" w:after="0"/>
        <w:rPr>
          <w:rFonts w:ascii="Times New Roman" w:hAnsi="Times New Roman" w:cs="Times New Roman"/>
        </w:rPr>
      </w:pPr>
      <w:r>
        <w:rPr>
          <w:rFonts w:ascii="Times New Roman" w:hAnsi="Times New Roman" w:cs="Times New Roman"/>
        </w:rPr>
        <w:t>Guideline Development: Colleges are producing guidelines with varying research FTE expectations.</w:t>
      </w:r>
      <w:r w:rsidR="00795A4B">
        <w:rPr>
          <w:rFonts w:ascii="Times New Roman" w:hAnsi="Times New Roman" w:cs="Times New Roman"/>
        </w:rPr>
        <w:t xml:space="preserve"> There are concerns about potential exploitative practices and gender equality.</w:t>
      </w:r>
    </w:p>
    <w:p w14:paraId="78AD8A3A" w14:textId="02B4AAF3" w:rsidR="00795A4B" w:rsidRPr="00795A4B" w:rsidRDefault="00795A4B" w:rsidP="00795A4B">
      <w:pPr>
        <w:pStyle w:val="Compact"/>
        <w:numPr>
          <w:ilvl w:val="0"/>
          <w:numId w:val="14"/>
        </w:numPr>
        <w:spacing w:before="0" w:after="0"/>
        <w:rPr>
          <w:rFonts w:ascii="Times New Roman" w:hAnsi="Times New Roman" w:cs="Times New Roman"/>
        </w:rPr>
      </w:pPr>
      <w:r>
        <w:rPr>
          <w:rFonts w:ascii="Times New Roman" w:hAnsi="Times New Roman" w:cs="Times New Roman"/>
        </w:rPr>
        <w:lastRenderedPageBreak/>
        <w:t xml:space="preserve">Renewable Contract Faculty: Anxiety over job security and academic freedom as well as lack of structured service expectations and reductions to accommodate new research requirements. The </w:t>
      </w:r>
      <w:r w:rsidR="00730C80">
        <w:rPr>
          <w:rFonts w:ascii="Times New Roman" w:hAnsi="Times New Roman" w:cs="Times New Roman"/>
        </w:rPr>
        <w:t>p</w:t>
      </w:r>
      <w:r>
        <w:rPr>
          <w:rFonts w:ascii="Times New Roman" w:hAnsi="Times New Roman" w:cs="Times New Roman"/>
        </w:rPr>
        <w:t>rovost is working on a program for financial support for renewal contract research. A draft letter to Lesley Reid is being prepared to address these issues, and the Renewable Contract Task Force will provide feedback before submission.</w:t>
      </w:r>
    </w:p>
    <w:p w14:paraId="1014F9B2" w14:textId="77777777" w:rsidR="005315E0" w:rsidRPr="00CE0720" w:rsidRDefault="005315E0" w:rsidP="005315E0">
      <w:pPr>
        <w:pStyle w:val="Compact"/>
        <w:spacing w:before="0" w:after="0"/>
        <w:rPr>
          <w:rFonts w:ascii="Times New Roman" w:hAnsi="Times New Roman" w:cs="Times New Roman"/>
        </w:rPr>
      </w:pPr>
    </w:p>
    <w:p w14:paraId="72D94088" w14:textId="02824E82" w:rsidR="008C1854" w:rsidRPr="00CE0720" w:rsidRDefault="00692EB2" w:rsidP="00DE1781">
      <w:pPr>
        <w:pStyle w:val="Compact"/>
        <w:spacing w:before="0" w:after="0"/>
        <w:rPr>
          <w:rFonts w:ascii="Times New Roman" w:hAnsi="Times New Roman" w:cs="Times New Roman"/>
        </w:rPr>
      </w:pPr>
      <w:r w:rsidRPr="00CE0720">
        <w:rPr>
          <w:rFonts w:ascii="Times New Roman" w:hAnsi="Times New Roman" w:cs="Times New Roman"/>
          <w:b/>
          <w:bCs/>
        </w:rPr>
        <w:t>SECRETARY’S REPORT</w:t>
      </w:r>
      <w:r w:rsidRPr="00CE0720">
        <w:rPr>
          <w:rFonts w:ascii="Times New Roman" w:hAnsi="Times New Roman" w:cs="Times New Roman"/>
        </w:rPr>
        <w:t xml:space="preserve"> – (</w:t>
      </w:r>
      <w:r w:rsidRPr="00CE0720">
        <w:rPr>
          <w:rFonts w:ascii="Times New Roman" w:hAnsi="Times New Roman" w:cs="Times New Roman"/>
          <w:i/>
          <w:iCs/>
        </w:rPr>
        <w:t>Kim</w:t>
      </w:r>
      <w:r w:rsidR="00E172E2" w:rsidRPr="00CE0720">
        <w:rPr>
          <w:rFonts w:ascii="Times New Roman" w:hAnsi="Times New Roman" w:cs="Times New Roman"/>
          <w:i/>
          <w:iCs/>
        </w:rPr>
        <w:t xml:space="preserve"> </w:t>
      </w:r>
      <w:r w:rsidRPr="00CE0720">
        <w:rPr>
          <w:rFonts w:ascii="Times New Roman" w:hAnsi="Times New Roman" w:cs="Times New Roman"/>
          <w:i/>
          <w:iCs/>
        </w:rPr>
        <w:t>Parker</w:t>
      </w:r>
      <w:r w:rsidRPr="00CE0720">
        <w:rPr>
          <w:rFonts w:ascii="Times New Roman" w:hAnsi="Times New Roman" w:cs="Times New Roman"/>
        </w:rPr>
        <w:t>)</w:t>
      </w:r>
    </w:p>
    <w:p w14:paraId="10FF2375" w14:textId="1A6A1DAE" w:rsidR="00105CB9" w:rsidRPr="00CE0720" w:rsidRDefault="00795A4B" w:rsidP="0092208E">
      <w:pPr>
        <w:pStyle w:val="Compact"/>
        <w:numPr>
          <w:ilvl w:val="0"/>
          <w:numId w:val="8"/>
        </w:numPr>
        <w:spacing w:before="0" w:after="0"/>
        <w:rPr>
          <w:rFonts w:ascii="Times New Roman" w:hAnsi="Times New Roman" w:cs="Times New Roman"/>
        </w:rPr>
      </w:pPr>
      <w:r>
        <w:rPr>
          <w:rFonts w:ascii="Times New Roman" w:hAnsi="Times New Roman" w:cs="Times New Roman"/>
        </w:rPr>
        <w:t>Three more colleges need to submit their new senate names. Once all senate names have been received, a Qualtrics survey will be distributed to gather committee preferences.</w:t>
      </w:r>
    </w:p>
    <w:p w14:paraId="2EF13376" w14:textId="51D23078" w:rsidR="00DE1781" w:rsidRPr="00CE0720" w:rsidRDefault="00DE1781">
      <w:pPr>
        <w:spacing w:after="0"/>
        <w:rPr>
          <w:rFonts w:ascii="Times New Roman" w:eastAsia="Arial" w:hAnsi="Times New Roman" w:cs="Times New Roman"/>
          <w:color w:val="000000" w:themeColor="text1"/>
        </w:rPr>
      </w:pPr>
    </w:p>
    <w:p w14:paraId="50187D41" w14:textId="2636F058" w:rsidR="00E172E2" w:rsidRPr="00CE0720" w:rsidRDefault="00E172E2" w:rsidP="00DE1781">
      <w:pPr>
        <w:pStyle w:val="Compact"/>
        <w:spacing w:before="0" w:after="0"/>
        <w:rPr>
          <w:rFonts w:ascii="Times New Roman" w:hAnsi="Times New Roman" w:cs="Times New Roman"/>
          <w:b/>
          <w:bCs/>
        </w:rPr>
      </w:pPr>
      <w:r w:rsidRPr="00CE0720">
        <w:rPr>
          <w:rFonts w:ascii="Times New Roman" w:hAnsi="Times New Roman" w:cs="Times New Roman"/>
          <w:b/>
          <w:bCs/>
        </w:rPr>
        <w:t>Senate Committee Reports:</w:t>
      </w:r>
    </w:p>
    <w:p w14:paraId="7B8F7428" w14:textId="77777777" w:rsidR="00E172E2" w:rsidRPr="00CE0720" w:rsidRDefault="00E172E2" w:rsidP="00DE1781">
      <w:pPr>
        <w:pStyle w:val="Compact"/>
        <w:spacing w:before="0" w:after="0"/>
        <w:rPr>
          <w:rFonts w:ascii="Times New Roman" w:hAnsi="Times New Roman" w:cs="Times New Roman"/>
          <w:b/>
          <w:bCs/>
        </w:rPr>
      </w:pPr>
    </w:p>
    <w:p w14:paraId="3AC17B5A" w14:textId="0BCC6152" w:rsidR="00E172E2" w:rsidRPr="00CE0720" w:rsidRDefault="00E172E2" w:rsidP="00DE1781">
      <w:pPr>
        <w:pStyle w:val="Compact"/>
        <w:spacing w:before="0" w:after="0"/>
        <w:rPr>
          <w:rFonts w:ascii="Times New Roman" w:hAnsi="Times New Roman" w:cs="Times New Roman"/>
          <w:i/>
          <w:iCs/>
        </w:rPr>
      </w:pPr>
      <w:r w:rsidRPr="00CE0720">
        <w:rPr>
          <w:rFonts w:ascii="Times New Roman" w:hAnsi="Times New Roman" w:cs="Times New Roman"/>
          <w:b/>
          <w:bCs/>
        </w:rPr>
        <w:t xml:space="preserve">Community </w:t>
      </w:r>
      <w:r w:rsidR="00F63C80" w:rsidRPr="00CE0720">
        <w:rPr>
          <w:rFonts w:ascii="Times New Roman" w:hAnsi="Times New Roman" w:cs="Times New Roman"/>
          <w:b/>
          <w:bCs/>
        </w:rPr>
        <w:t xml:space="preserve">and </w:t>
      </w:r>
      <w:r w:rsidRPr="00CE0720">
        <w:rPr>
          <w:rFonts w:ascii="Times New Roman" w:hAnsi="Times New Roman" w:cs="Times New Roman"/>
          <w:b/>
          <w:bCs/>
        </w:rPr>
        <w:t xml:space="preserve">Legislative Affairs </w:t>
      </w:r>
      <w:r w:rsidRPr="00CE0720">
        <w:rPr>
          <w:rFonts w:ascii="Times New Roman" w:hAnsi="Times New Roman" w:cs="Times New Roman"/>
        </w:rPr>
        <w:t>(</w:t>
      </w:r>
      <w:r w:rsidRPr="00CE0720">
        <w:rPr>
          <w:rFonts w:ascii="Times New Roman" w:hAnsi="Times New Roman" w:cs="Times New Roman"/>
          <w:i/>
          <w:iCs/>
        </w:rPr>
        <w:t>Katie Grayson &amp; John Giggie)</w:t>
      </w:r>
    </w:p>
    <w:p w14:paraId="38F542F0" w14:textId="06C20952" w:rsidR="005B30AA" w:rsidRPr="00417CEA" w:rsidRDefault="00730C80" w:rsidP="00417CEA">
      <w:pPr>
        <w:pStyle w:val="Compact"/>
        <w:numPr>
          <w:ilvl w:val="0"/>
          <w:numId w:val="5"/>
        </w:numPr>
        <w:spacing w:before="0" w:after="0"/>
        <w:rPr>
          <w:rFonts w:ascii="Times New Roman" w:hAnsi="Times New Roman" w:cs="Times New Roman"/>
        </w:rPr>
      </w:pPr>
      <w:r>
        <w:rPr>
          <w:rFonts w:ascii="Times New Roman" w:hAnsi="Times New Roman" w:cs="Times New Roman"/>
        </w:rPr>
        <w:t>No report.</w:t>
      </w:r>
    </w:p>
    <w:p w14:paraId="5D5E6647" w14:textId="77777777" w:rsidR="00E172E2" w:rsidRPr="00CE0720" w:rsidRDefault="00E172E2" w:rsidP="00DE1781">
      <w:pPr>
        <w:pStyle w:val="Compact"/>
        <w:spacing w:before="0" w:after="0"/>
        <w:ind w:left="360"/>
        <w:rPr>
          <w:rFonts w:ascii="Times New Roman" w:hAnsi="Times New Roman" w:cs="Times New Roman"/>
        </w:rPr>
      </w:pPr>
    </w:p>
    <w:p w14:paraId="7757F15B" w14:textId="3AF75FB5" w:rsidR="00DE1781" w:rsidRPr="00CE0720" w:rsidRDefault="00E172E2" w:rsidP="00D71CD8">
      <w:pPr>
        <w:pStyle w:val="Compact"/>
        <w:spacing w:before="0" w:after="0"/>
        <w:rPr>
          <w:rFonts w:ascii="Times New Roman" w:hAnsi="Times New Roman" w:cs="Times New Roman"/>
        </w:rPr>
      </w:pPr>
      <w:r w:rsidRPr="00CE0720">
        <w:rPr>
          <w:rFonts w:ascii="Times New Roman" w:hAnsi="Times New Roman" w:cs="Times New Roman"/>
          <w:b/>
          <w:bCs/>
        </w:rPr>
        <w:t xml:space="preserve">Academic Affairs </w:t>
      </w:r>
      <w:r w:rsidRPr="00CE0720">
        <w:rPr>
          <w:rFonts w:ascii="Times New Roman" w:hAnsi="Times New Roman" w:cs="Times New Roman"/>
        </w:rPr>
        <w:t>– (</w:t>
      </w:r>
      <w:r w:rsidRPr="00CE0720">
        <w:rPr>
          <w:rFonts w:ascii="Times New Roman" w:hAnsi="Times New Roman" w:cs="Times New Roman"/>
          <w:i/>
          <w:iCs/>
        </w:rPr>
        <w:t>Rona Donahoe &amp; Babs Davis</w:t>
      </w:r>
    </w:p>
    <w:p w14:paraId="36EFF9E6" w14:textId="4A460499" w:rsidR="00D71CD8" w:rsidRDefault="00730C80" w:rsidP="0092208E">
      <w:pPr>
        <w:pStyle w:val="Compact"/>
        <w:numPr>
          <w:ilvl w:val="0"/>
          <w:numId w:val="8"/>
        </w:numPr>
        <w:spacing w:before="0" w:after="0"/>
        <w:rPr>
          <w:rFonts w:ascii="Times New Roman" w:hAnsi="Times New Roman" w:cs="Times New Roman"/>
        </w:rPr>
      </w:pPr>
      <w:r>
        <w:rPr>
          <w:rFonts w:ascii="Times New Roman" w:hAnsi="Times New Roman" w:cs="Times New Roman"/>
        </w:rPr>
        <w:t xml:space="preserve">Handbook Changes: A large </w:t>
      </w:r>
      <w:r w:rsidR="005826F1">
        <w:rPr>
          <w:rFonts w:ascii="Times New Roman" w:hAnsi="Times New Roman" w:cs="Times New Roman"/>
        </w:rPr>
        <w:t>number</w:t>
      </w:r>
      <w:r>
        <w:rPr>
          <w:rFonts w:ascii="Times New Roman" w:hAnsi="Times New Roman" w:cs="Times New Roman"/>
        </w:rPr>
        <w:t xml:space="preserve"> of changes </w:t>
      </w:r>
      <w:r w:rsidR="005826F1">
        <w:rPr>
          <w:rFonts w:ascii="Times New Roman" w:hAnsi="Times New Roman" w:cs="Times New Roman"/>
        </w:rPr>
        <w:t>were</w:t>
      </w:r>
      <w:r>
        <w:rPr>
          <w:rFonts w:ascii="Times New Roman" w:hAnsi="Times New Roman" w:cs="Times New Roman"/>
        </w:rPr>
        <w:t xml:space="preserve"> introduced in the last meeting</w:t>
      </w:r>
      <w:r w:rsidR="00913E30">
        <w:rPr>
          <w:rFonts w:ascii="Times New Roman" w:hAnsi="Times New Roman" w:cs="Times New Roman"/>
        </w:rPr>
        <w:t>,</w:t>
      </w:r>
      <w:r>
        <w:rPr>
          <w:rFonts w:ascii="Times New Roman" w:hAnsi="Times New Roman" w:cs="Times New Roman"/>
        </w:rPr>
        <w:t xml:space="preserve"> and today the floor was opened for discussion. </w:t>
      </w:r>
      <w:r w:rsidR="00BC3D7B">
        <w:rPr>
          <w:rFonts w:ascii="Times New Roman" w:hAnsi="Times New Roman" w:cs="Times New Roman"/>
        </w:rPr>
        <w:t xml:space="preserve">Faculty </w:t>
      </w:r>
      <w:r w:rsidR="00661A3B">
        <w:rPr>
          <w:rFonts w:ascii="Times New Roman" w:hAnsi="Times New Roman" w:cs="Times New Roman"/>
        </w:rPr>
        <w:t xml:space="preserve">must seek approval for </w:t>
      </w:r>
      <w:r w:rsidR="00FF4B72">
        <w:rPr>
          <w:rFonts w:ascii="Times New Roman" w:hAnsi="Times New Roman" w:cs="Times New Roman"/>
        </w:rPr>
        <w:t xml:space="preserve">professional </w:t>
      </w:r>
      <w:r w:rsidR="004064F2">
        <w:rPr>
          <w:rFonts w:ascii="Times New Roman" w:hAnsi="Times New Roman" w:cs="Times New Roman"/>
        </w:rPr>
        <w:t xml:space="preserve">work </w:t>
      </w:r>
      <w:r w:rsidR="00FF4B72">
        <w:rPr>
          <w:rFonts w:ascii="Times New Roman" w:hAnsi="Times New Roman" w:cs="Times New Roman"/>
        </w:rPr>
        <w:t xml:space="preserve">done </w:t>
      </w:r>
      <w:r w:rsidR="004064F2">
        <w:rPr>
          <w:rFonts w:ascii="Times New Roman" w:hAnsi="Times New Roman" w:cs="Times New Roman"/>
        </w:rPr>
        <w:t>external to the University</w:t>
      </w:r>
      <w:r w:rsidR="00EF45D6">
        <w:rPr>
          <w:rFonts w:ascii="Times New Roman" w:hAnsi="Times New Roman" w:cs="Times New Roman"/>
        </w:rPr>
        <w:t xml:space="preserve"> only</w:t>
      </w:r>
      <w:r w:rsidR="004064F2">
        <w:rPr>
          <w:rFonts w:ascii="Times New Roman" w:hAnsi="Times New Roman" w:cs="Times New Roman"/>
        </w:rPr>
        <w:t xml:space="preserve"> if </w:t>
      </w:r>
      <w:r w:rsidR="00EF45D6">
        <w:rPr>
          <w:rFonts w:ascii="Times New Roman" w:hAnsi="Times New Roman" w:cs="Times New Roman"/>
        </w:rPr>
        <w:t xml:space="preserve">the </w:t>
      </w:r>
      <w:r w:rsidR="009E434E">
        <w:rPr>
          <w:rFonts w:ascii="Times New Roman" w:hAnsi="Times New Roman" w:cs="Times New Roman"/>
        </w:rPr>
        <w:t>total compens</w:t>
      </w:r>
      <w:r w:rsidR="00FF4B72">
        <w:rPr>
          <w:rFonts w:ascii="Times New Roman" w:hAnsi="Times New Roman" w:cs="Times New Roman"/>
        </w:rPr>
        <w:t>ation</w:t>
      </w:r>
      <w:r w:rsidR="003A7B7A">
        <w:rPr>
          <w:rFonts w:ascii="Times New Roman" w:hAnsi="Times New Roman" w:cs="Times New Roman"/>
        </w:rPr>
        <w:t xml:space="preserve"> (including honoraria)</w:t>
      </w:r>
      <w:r w:rsidR="00FF4B72">
        <w:rPr>
          <w:rFonts w:ascii="Times New Roman" w:hAnsi="Times New Roman" w:cs="Times New Roman"/>
        </w:rPr>
        <w:t xml:space="preserve"> </w:t>
      </w:r>
      <w:r w:rsidR="003A7B7A">
        <w:rPr>
          <w:rFonts w:ascii="Times New Roman" w:hAnsi="Times New Roman" w:cs="Times New Roman"/>
        </w:rPr>
        <w:t xml:space="preserve">is </w:t>
      </w:r>
      <w:r w:rsidR="00F74017">
        <w:rPr>
          <w:rFonts w:ascii="Times New Roman" w:hAnsi="Times New Roman" w:cs="Times New Roman"/>
        </w:rPr>
        <w:t>equal to, or greater than,</w:t>
      </w:r>
      <w:r w:rsidR="00FF4B72">
        <w:rPr>
          <w:rFonts w:ascii="Times New Roman" w:hAnsi="Times New Roman" w:cs="Times New Roman"/>
        </w:rPr>
        <w:t xml:space="preserve"> $1,000</w:t>
      </w:r>
      <w:r w:rsidR="00F81452">
        <w:rPr>
          <w:rFonts w:ascii="Times New Roman" w:hAnsi="Times New Roman" w:cs="Times New Roman"/>
        </w:rPr>
        <w:t>.</w:t>
      </w:r>
      <w:r w:rsidR="00661A3B">
        <w:rPr>
          <w:rFonts w:ascii="Times New Roman" w:hAnsi="Times New Roman" w:cs="Times New Roman"/>
        </w:rPr>
        <w:t xml:space="preserve"> </w:t>
      </w:r>
      <w:r w:rsidR="00F74017">
        <w:rPr>
          <w:rFonts w:ascii="Times New Roman" w:hAnsi="Times New Roman" w:cs="Times New Roman"/>
        </w:rPr>
        <w:t>The approval form is on the OAA website</w:t>
      </w:r>
      <w:r w:rsidR="00E905C6">
        <w:rPr>
          <w:rFonts w:ascii="Times New Roman" w:hAnsi="Times New Roman" w:cs="Times New Roman"/>
        </w:rPr>
        <w:t>.</w:t>
      </w:r>
      <w:r w:rsidR="00F74017">
        <w:rPr>
          <w:rFonts w:ascii="Times New Roman" w:hAnsi="Times New Roman" w:cs="Times New Roman"/>
        </w:rPr>
        <w:t xml:space="preserve"> </w:t>
      </w:r>
      <w:r w:rsidR="00F81452">
        <w:rPr>
          <w:rFonts w:ascii="Times New Roman" w:hAnsi="Times New Roman" w:cs="Times New Roman"/>
        </w:rPr>
        <w:t xml:space="preserve">Most scenarios only </w:t>
      </w:r>
      <w:r w:rsidR="009E434E">
        <w:rPr>
          <w:rFonts w:ascii="Times New Roman" w:hAnsi="Times New Roman" w:cs="Times New Roman"/>
        </w:rPr>
        <w:t>require</w:t>
      </w:r>
      <w:r>
        <w:rPr>
          <w:rFonts w:ascii="Times New Roman" w:hAnsi="Times New Roman" w:cs="Times New Roman"/>
        </w:rPr>
        <w:t xml:space="preserve"> approval </w:t>
      </w:r>
      <w:r w:rsidR="00EF45D6">
        <w:rPr>
          <w:rFonts w:ascii="Times New Roman" w:hAnsi="Times New Roman" w:cs="Times New Roman"/>
        </w:rPr>
        <w:t>by</w:t>
      </w:r>
      <w:r>
        <w:rPr>
          <w:rFonts w:ascii="Times New Roman" w:hAnsi="Times New Roman" w:cs="Times New Roman"/>
        </w:rPr>
        <w:t xml:space="preserve"> the department chair and dean</w:t>
      </w:r>
      <w:r w:rsidR="00176172">
        <w:rPr>
          <w:rFonts w:ascii="Times New Roman" w:hAnsi="Times New Roman" w:cs="Times New Roman"/>
        </w:rPr>
        <w:t xml:space="preserve">; </w:t>
      </w:r>
      <w:r>
        <w:rPr>
          <w:rFonts w:ascii="Times New Roman" w:hAnsi="Times New Roman" w:cs="Times New Roman"/>
        </w:rPr>
        <w:t xml:space="preserve">for external academic work, the </w:t>
      </w:r>
      <w:r w:rsidR="00176172">
        <w:rPr>
          <w:rFonts w:ascii="Times New Roman" w:hAnsi="Times New Roman" w:cs="Times New Roman"/>
        </w:rPr>
        <w:t>P</w:t>
      </w:r>
      <w:r>
        <w:rPr>
          <w:rFonts w:ascii="Times New Roman" w:hAnsi="Times New Roman" w:cs="Times New Roman"/>
        </w:rPr>
        <w:t>rovost’s approval is necessary. The two different forms</w:t>
      </w:r>
      <w:r w:rsidR="00176172">
        <w:rPr>
          <w:rFonts w:ascii="Times New Roman" w:hAnsi="Times New Roman" w:cs="Times New Roman"/>
        </w:rPr>
        <w:t xml:space="preserve"> required previously by OAA and ORED</w:t>
      </w:r>
      <w:r w:rsidR="003330FD">
        <w:rPr>
          <w:rFonts w:ascii="Times New Roman" w:hAnsi="Times New Roman" w:cs="Times New Roman"/>
        </w:rPr>
        <w:t xml:space="preserve"> have been combined</w:t>
      </w:r>
      <w:r>
        <w:rPr>
          <w:rFonts w:ascii="Times New Roman" w:hAnsi="Times New Roman" w:cs="Times New Roman"/>
        </w:rPr>
        <w:t xml:space="preserve"> into </w:t>
      </w:r>
      <w:r w:rsidR="003330FD">
        <w:rPr>
          <w:rFonts w:ascii="Times New Roman" w:hAnsi="Times New Roman" w:cs="Times New Roman"/>
        </w:rPr>
        <w:t>a</w:t>
      </w:r>
      <w:r>
        <w:rPr>
          <w:rFonts w:ascii="Times New Roman" w:hAnsi="Times New Roman" w:cs="Times New Roman"/>
        </w:rPr>
        <w:t xml:space="preserve"> single form</w:t>
      </w:r>
      <w:r w:rsidR="00EF45D6">
        <w:rPr>
          <w:rFonts w:ascii="Times New Roman" w:hAnsi="Times New Roman" w:cs="Times New Roman"/>
        </w:rPr>
        <w:t xml:space="preserve"> and approval process</w:t>
      </w:r>
      <w:r>
        <w:rPr>
          <w:rFonts w:ascii="Times New Roman" w:hAnsi="Times New Roman" w:cs="Times New Roman"/>
        </w:rPr>
        <w:t>.</w:t>
      </w:r>
    </w:p>
    <w:p w14:paraId="6106A9C5" w14:textId="4FFF68BA" w:rsidR="0004100A" w:rsidRDefault="00730C80" w:rsidP="00730C80">
      <w:pPr>
        <w:pStyle w:val="Compact"/>
        <w:numPr>
          <w:ilvl w:val="0"/>
          <w:numId w:val="8"/>
        </w:numPr>
        <w:spacing w:before="0" w:after="0"/>
        <w:rPr>
          <w:rFonts w:ascii="Times New Roman" w:hAnsi="Times New Roman" w:cs="Times New Roman"/>
        </w:rPr>
      </w:pPr>
      <w:r>
        <w:rPr>
          <w:rFonts w:ascii="Times New Roman" w:hAnsi="Times New Roman" w:cs="Times New Roman"/>
        </w:rPr>
        <w:t xml:space="preserve">Institutional Neutrality Statement: The </w:t>
      </w:r>
      <w:r w:rsidR="00EF45D6">
        <w:rPr>
          <w:rFonts w:ascii="Times New Roman" w:hAnsi="Times New Roman" w:cs="Times New Roman"/>
        </w:rPr>
        <w:t xml:space="preserve">UA </w:t>
      </w:r>
      <w:r>
        <w:rPr>
          <w:rFonts w:ascii="Times New Roman" w:hAnsi="Times New Roman" w:cs="Times New Roman"/>
        </w:rPr>
        <w:t xml:space="preserve">Board of Trustees requires </w:t>
      </w:r>
      <w:r w:rsidR="00EF45D6">
        <w:rPr>
          <w:rFonts w:ascii="Times New Roman" w:hAnsi="Times New Roman" w:cs="Times New Roman"/>
        </w:rPr>
        <w:t>a statement on I</w:t>
      </w:r>
      <w:r>
        <w:rPr>
          <w:rFonts w:ascii="Times New Roman" w:hAnsi="Times New Roman" w:cs="Times New Roman"/>
        </w:rPr>
        <w:t xml:space="preserve">nstitutional </w:t>
      </w:r>
      <w:r w:rsidR="00EF45D6">
        <w:rPr>
          <w:rFonts w:ascii="Times New Roman" w:hAnsi="Times New Roman" w:cs="Times New Roman"/>
        </w:rPr>
        <w:t>N</w:t>
      </w:r>
      <w:r>
        <w:rPr>
          <w:rFonts w:ascii="Times New Roman" w:hAnsi="Times New Roman" w:cs="Times New Roman"/>
        </w:rPr>
        <w:t>eutrality</w:t>
      </w:r>
      <w:r w:rsidR="00EF45D6">
        <w:rPr>
          <w:rFonts w:ascii="Times New Roman" w:hAnsi="Times New Roman" w:cs="Times New Roman"/>
        </w:rPr>
        <w:t xml:space="preserve"> similar to those adopted by other universities</w:t>
      </w:r>
      <w:r>
        <w:rPr>
          <w:rFonts w:ascii="Times New Roman" w:hAnsi="Times New Roman" w:cs="Times New Roman"/>
        </w:rPr>
        <w:t>. The statement will be inserted into the Faculty Handbook regardless of Senate approval</w:t>
      </w:r>
      <w:r w:rsidR="00A931C4">
        <w:rPr>
          <w:rFonts w:ascii="Times New Roman" w:hAnsi="Times New Roman" w:cs="Times New Roman"/>
        </w:rPr>
        <w:t>, but modifications were requested by the AAC and accepted by the System’s Office for Legal Counsel</w:t>
      </w:r>
      <w:r>
        <w:rPr>
          <w:rFonts w:ascii="Times New Roman" w:hAnsi="Times New Roman" w:cs="Times New Roman"/>
        </w:rPr>
        <w:t>.</w:t>
      </w:r>
    </w:p>
    <w:p w14:paraId="66FD704B" w14:textId="595C86E1" w:rsidR="00730C80" w:rsidRPr="00730C80" w:rsidRDefault="00730C80" w:rsidP="00730C80">
      <w:pPr>
        <w:pStyle w:val="Compact"/>
        <w:numPr>
          <w:ilvl w:val="0"/>
          <w:numId w:val="8"/>
        </w:numPr>
        <w:spacing w:before="0" w:after="0"/>
        <w:rPr>
          <w:rFonts w:ascii="Times New Roman" w:hAnsi="Times New Roman" w:cs="Times New Roman"/>
        </w:rPr>
      </w:pPr>
      <w:r>
        <w:rPr>
          <w:rFonts w:ascii="Times New Roman" w:hAnsi="Times New Roman" w:cs="Times New Roman"/>
        </w:rPr>
        <w:t>A motion was made</w:t>
      </w:r>
      <w:r w:rsidR="00EF45D6">
        <w:rPr>
          <w:rFonts w:ascii="Times New Roman" w:hAnsi="Times New Roman" w:cs="Times New Roman"/>
        </w:rPr>
        <w:t xml:space="preserve"> and seconded</w:t>
      </w:r>
      <w:r>
        <w:rPr>
          <w:rFonts w:ascii="Times New Roman" w:hAnsi="Times New Roman" w:cs="Times New Roman"/>
        </w:rPr>
        <w:t xml:space="preserve"> to approve the </w:t>
      </w:r>
      <w:r w:rsidR="00EF45D6">
        <w:rPr>
          <w:rFonts w:ascii="Times New Roman" w:hAnsi="Times New Roman" w:cs="Times New Roman"/>
        </w:rPr>
        <w:t xml:space="preserve">proposed </w:t>
      </w:r>
      <w:r>
        <w:rPr>
          <w:rFonts w:ascii="Times New Roman" w:hAnsi="Times New Roman" w:cs="Times New Roman"/>
        </w:rPr>
        <w:t xml:space="preserve">Handbook </w:t>
      </w:r>
      <w:r w:rsidR="005826F1">
        <w:rPr>
          <w:rFonts w:ascii="Times New Roman" w:hAnsi="Times New Roman" w:cs="Times New Roman"/>
        </w:rPr>
        <w:t>changes</w:t>
      </w:r>
      <w:r>
        <w:rPr>
          <w:rFonts w:ascii="Times New Roman" w:hAnsi="Times New Roman" w:cs="Times New Roman"/>
        </w:rPr>
        <w:t>. The vote resulted in a majority in favor, with two votes in opposition and four abstentions.</w:t>
      </w:r>
    </w:p>
    <w:p w14:paraId="0E31B99E" w14:textId="77777777" w:rsidR="00F209C1" w:rsidRPr="00CE0720" w:rsidRDefault="00F209C1" w:rsidP="00F209C1">
      <w:pPr>
        <w:pStyle w:val="Compact"/>
        <w:spacing w:before="0" w:after="0"/>
        <w:ind w:left="900"/>
        <w:rPr>
          <w:rFonts w:ascii="Times New Roman" w:hAnsi="Times New Roman" w:cs="Times New Roman"/>
        </w:rPr>
      </w:pPr>
    </w:p>
    <w:p w14:paraId="56685DAD" w14:textId="6688E621" w:rsidR="00DE1781" w:rsidRPr="00CE0720" w:rsidRDefault="00DE1781" w:rsidP="00DE1781">
      <w:pPr>
        <w:pStyle w:val="Compact"/>
        <w:spacing w:before="0" w:after="0"/>
        <w:rPr>
          <w:rFonts w:ascii="Times New Roman" w:hAnsi="Times New Roman" w:cs="Times New Roman"/>
        </w:rPr>
      </w:pPr>
      <w:r w:rsidRPr="00CE0720">
        <w:rPr>
          <w:rFonts w:ascii="Times New Roman" w:hAnsi="Times New Roman" w:cs="Times New Roman"/>
          <w:b/>
          <w:bCs/>
        </w:rPr>
        <w:t xml:space="preserve">Student Life – </w:t>
      </w:r>
      <w:r w:rsidRPr="00CE0720">
        <w:rPr>
          <w:rFonts w:ascii="Times New Roman" w:hAnsi="Times New Roman" w:cs="Times New Roman"/>
        </w:rPr>
        <w:t>(</w:t>
      </w:r>
      <w:r w:rsidRPr="00CE0720">
        <w:rPr>
          <w:rFonts w:ascii="Times New Roman" w:hAnsi="Times New Roman" w:cs="Times New Roman"/>
          <w:i/>
          <w:iCs/>
        </w:rPr>
        <w:t>Carrie Turner &amp; Dale Dickinson</w:t>
      </w:r>
      <w:r w:rsidRPr="00CE0720">
        <w:rPr>
          <w:rFonts w:ascii="Times New Roman" w:hAnsi="Times New Roman" w:cs="Times New Roman"/>
        </w:rPr>
        <w:t>)</w:t>
      </w:r>
    </w:p>
    <w:p w14:paraId="06889F6B" w14:textId="266FC115" w:rsidR="00E8604D" w:rsidRPr="00CE0720" w:rsidRDefault="00A508BD" w:rsidP="0092208E">
      <w:pPr>
        <w:pStyle w:val="Compact"/>
        <w:numPr>
          <w:ilvl w:val="0"/>
          <w:numId w:val="8"/>
        </w:numPr>
        <w:spacing w:before="0" w:after="0"/>
        <w:rPr>
          <w:rFonts w:ascii="Times New Roman" w:hAnsi="Times New Roman" w:cs="Times New Roman"/>
        </w:rPr>
      </w:pPr>
      <w:r w:rsidRPr="00CE0720">
        <w:rPr>
          <w:rFonts w:ascii="Times New Roman" w:hAnsi="Times New Roman" w:cs="Times New Roman"/>
        </w:rPr>
        <w:t>No report.</w:t>
      </w:r>
    </w:p>
    <w:p w14:paraId="5B3BD325" w14:textId="77777777" w:rsidR="007F5E3F" w:rsidRPr="00CE0720" w:rsidRDefault="007F5E3F" w:rsidP="007F5E3F">
      <w:pPr>
        <w:pStyle w:val="Compact"/>
        <w:spacing w:before="0" w:after="0"/>
        <w:ind w:left="360"/>
        <w:rPr>
          <w:rFonts w:ascii="Times New Roman" w:hAnsi="Times New Roman" w:cs="Times New Roman"/>
        </w:rPr>
      </w:pPr>
    </w:p>
    <w:p w14:paraId="3723427B" w14:textId="1AEA0BBD" w:rsidR="00DE1781" w:rsidRPr="00CE0720" w:rsidRDefault="00DE1781" w:rsidP="00DE1781">
      <w:pPr>
        <w:pStyle w:val="Compact"/>
        <w:spacing w:before="0" w:after="0"/>
        <w:rPr>
          <w:rFonts w:ascii="Times New Roman" w:hAnsi="Times New Roman" w:cs="Times New Roman"/>
        </w:rPr>
      </w:pPr>
      <w:r w:rsidRPr="00CE0720">
        <w:rPr>
          <w:rFonts w:ascii="Times New Roman" w:hAnsi="Times New Roman" w:cs="Times New Roman"/>
          <w:b/>
          <w:bCs/>
        </w:rPr>
        <w:t>Research and Service</w:t>
      </w:r>
      <w:r w:rsidRPr="00CE0720">
        <w:rPr>
          <w:rFonts w:ascii="Times New Roman" w:hAnsi="Times New Roman" w:cs="Times New Roman"/>
        </w:rPr>
        <w:t xml:space="preserve"> (</w:t>
      </w:r>
      <w:r w:rsidRPr="00CE0720">
        <w:rPr>
          <w:rFonts w:ascii="Times New Roman" w:hAnsi="Times New Roman" w:cs="Times New Roman"/>
          <w:i/>
          <w:iCs/>
        </w:rPr>
        <w:t>Natasha Dimova &amp; Shreyas Rao</w:t>
      </w:r>
      <w:r w:rsidRPr="00CE0720">
        <w:rPr>
          <w:rFonts w:ascii="Times New Roman" w:hAnsi="Times New Roman" w:cs="Times New Roman"/>
        </w:rPr>
        <w:t>)</w:t>
      </w:r>
    </w:p>
    <w:p w14:paraId="6FAF3EBB" w14:textId="3DDC7C86" w:rsidR="00D47174" w:rsidRPr="00CE0720" w:rsidRDefault="00D71CD8" w:rsidP="0092208E">
      <w:pPr>
        <w:pStyle w:val="Compact"/>
        <w:numPr>
          <w:ilvl w:val="1"/>
          <w:numId w:val="11"/>
        </w:numPr>
        <w:spacing w:before="0" w:after="0"/>
        <w:rPr>
          <w:rFonts w:ascii="Times New Roman" w:hAnsi="Times New Roman" w:cs="Times New Roman"/>
        </w:rPr>
      </w:pPr>
      <w:r w:rsidRPr="00CE0720">
        <w:rPr>
          <w:rFonts w:ascii="Times New Roman" w:hAnsi="Times New Roman" w:cs="Times New Roman"/>
        </w:rPr>
        <w:t>No report.</w:t>
      </w:r>
    </w:p>
    <w:p w14:paraId="54E3294E" w14:textId="77777777" w:rsidR="000D5906" w:rsidRPr="00CE0720" w:rsidRDefault="000D5906" w:rsidP="000D5906">
      <w:pPr>
        <w:pStyle w:val="Compact"/>
        <w:spacing w:before="0" w:after="0"/>
        <w:rPr>
          <w:rFonts w:ascii="Times New Roman" w:hAnsi="Times New Roman" w:cs="Times New Roman"/>
        </w:rPr>
      </w:pPr>
    </w:p>
    <w:p w14:paraId="4380D092" w14:textId="08C53C8E" w:rsidR="00DE17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Faculty Life</w:t>
      </w:r>
      <w:r w:rsidRPr="00CE0720">
        <w:rPr>
          <w:rFonts w:ascii="Times New Roman" w:hAnsi="Times New Roman" w:cs="Times New Roman"/>
        </w:rPr>
        <w:t xml:space="preserve"> – (</w:t>
      </w:r>
      <w:r w:rsidRPr="00CE0720">
        <w:rPr>
          <w:rFonts w:ascii="Times New Roman" w:hAnsi="Times New Roman" w:cs="Times New Roman"/>
          <w:i/>
          <w:iCs/>
        </w:rPr>
        <w:t>Kim Colburn &amp; Stacy Hughey Surman</w:t>
      </w:r>
      <w:r w:rsidRPr="00CE0720">
        <w:rPr>
          <w:rFonts w:ascii="Times New Roman" w:hAnsi="Times New Roman" w:cs="Times New Roman"/>
        </w:rPr>
        <w:t>)</w:t>
      </w:r>
    </w:p>
    <w:p w14:paraId="37BE507C" w14:textId="1A16B144" w:rsidR="00F01081" w:rsidRPr="00CE0720" w:rsidRDefault="00C52B65" w:rsidP="0092208E">
      <w:pPr>
        <w:pStyle w:val="Compact"/>
        <w:numPr>
          <w:ilvl w:val="0"/>
          <w:numId w:val="9"/>
        </w:numPr>
        <w:spacing w:before="0" w:after="0"/>
        <w:rPr>
          <w:rFonts w:ascii="Times New Roman" w:hAnsi="Times New Roman" w:cs="Times New Roman"/>
        </w:rPr>
      </w:pPr>
      <w:r>
        <w:rPr>
          <w:rFonts w:ascii="Times New Roman" w:hAnsi="Times New Roman" w:cs="Times New Roman"/>
        </w:rPr>
        <w:t>No report</w:t>
      </w:r>
      <w:r w:rsidR="000675A2">
        <w:rPr>
          <w:rFonts w:ascii="Times New Roman" w:hAnsi="Times New Roman" w:cs="Times New Roman"/>
        </w:rPr>
        <w:t>.</w:t>
      </w:r>
    </w:p>
    <w:p w14:paraId="11B8E6B0" w14:textId="77777777" w:rsidR="00F01081" w:rsidRPr="00CE0720" w:rsidRDefault="00F01081" w:rsidP="00DE1781">
      <w:pPr>
        <w:pStyle w:val="Compact"/>
        <w:spacing w:before="0" w:after="0"/>
        <w:rPr>
          <w:rFonts w:ascii="Times New Roman" w:hAnsi="Times New Roman" w:cs="Times New Roman"/>
        </w:rPr>
      </w:pPr>
    </w:p>
    <w:p w14:paraId="4D00FB53" w14:textId="6C380720"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IT and Strategic Communications</w:t>
      </w:r>
      <w:r w:rsidRPr="00CE0720">
        <w:rPr>
          <w:rFonts w:ascii="Times New Roman" w:hAnsi="Times New Roman" w:cs="Times New Roman"/>
        </w:rPr>
        <w:t xml:space="preserve"> – (</w:t>
      </w:r>
      <w:r w:rsidRPr="00CE0720">
        <w:rPr>
          <w:rFonts w:ascii="Times New Roman" w:hAnsi="Times New Roman" w:cs="Times New Roman"/>
          <w:i/>
          <w:iCs/>
        </w:rPr>
        <w:t>Patrick Kung and Connar Franklin</w:t>
      </w:r>
      <w:r w:rsidRPr="00CE0720">
        <w:rPr>
          <w:rFonts w:ascii="Times New Roman" w:hAnsi="Times New Roman" w:cs="Times New Roman"/>
        </w:rPr>
        <w:t>)</w:t>
      </w:r>
    </w:p>
    <w:p w14:paraId="66A26795" w14:textId="5A04C224" w:rsidR="006B63C4" w:rsidRPr="00CE0720" w:rsidRDefault="000675A2" w:rsidP="0092208E">
      <w:pPr>
        <w:pStyle w:val="Compact"/>
        <w:numPr>
          <w:ilvl w:val="0"/>
          <w:numId w:val="9"/>
        </w:numPr>
        <w:tabs>
          <w:tab w:val="left" w:pos="1680"/>
        </w:tabs>
        <w:spacing w:before="0" w:after="0"/>
        <w:rPr>
          <w:rFonts w:ascii="Times New Roman" w:hAnsi="Times New Roman" w:cs="Times New Roman"/>
        </w:rPr>
      </w:pPr>
      <w:r>
        <w:rPr>
          <w:rFonts w:ascii="Times New Roman" w:hAnsi="Times New Roman" w:cs="Times New Roman"/>
        </w:rPr>
        <w:t>None</w:t>
      </w:r>
    </w:p>
    <w:p w14:paraId="7CF82A6F" w14:textId="77777777" w:rsidR="006B63C4" w:rsidRPr="00CE0720" w:rsidRDefault="006B63C4" w:rsidP="006B63C4">
      <w:pPr>
        <w:pStyle w:val="Compact"/>
        <w:tabs>
          <w:tab w:val="left" w:pos="1680"/>
        </w:tabs>
        <w:spacing w:before="0" w:after="0"/>
        <w:rPr>
          <w:rFonts w:ascii="Times New Roman" w:hAnsi="Times New Roman" w:cs="Times New Roman"/>
        </w:rPr>
      </w:pPr>
    </w:p>
    <w:p w14:paraId="7A8419BD" w14:textId="24E9506D"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t>Financial Affairs</w:t>
      </w:r>
      <w:r w:rsidRPr="00CE0720">
        <w:rPr>
          <w:rFonts w:ascii="Times New Roman" w:hAnsi="Times New Roman" w:cs="Times New Roman"/>
        </w:rPr>
        <w:t xml:space="preserve"> – (</w:t>
      </w:r>
      <w:r w:rsidRPr="00CE0720">
        <w:rPr>
          <w:rFonts w:ascii="Times New Roman" w:hAnsi="Times New Roman" w:cs="Times New Roman"/>
          <w:i/>
          <w:iCs/>
        </w:rPr>
        <w:t>Shane Stinson &amp; Aislinn O’Donohoe Riley</w:t>
      </w:r>
      <w:r w:rsidRPr="00CE0720">
        <w:rPr>
          <w:rFonts w:ascii="Times New Roman" w:hAnsi="Times New Roman" w:cs="Times New Roman"/>
        </w:rPr>
        <w:t>)</w:t>
      </w:r>
    </w:p>
    <w:p w14:paraId="5390F7AF" w14:textId="76AF6D15" w:rsidR="00D1684D" w:rsidRPr="00CE0720" w:rsidRDefault="00C52B65" w:rsidP="0092208E">
      <w:pPr>
        <w:pStyle w:val="Compact"/>
        <w:numPr>
          <w:ilvl w:val="1"/>
          <w:numId w:val="11"/>
        </w:numPr>
        <w:spacing w:before="0" w:after="0"/>
        <w:rPr>
          <w:rFonts w:ascii="Times New Roman" w:hAnsi="Times New Roman" w:cs="Times New Roman"/>
        </w:rPr>
      </w:pPr>
      <w:r>
        <w:rPr>
          <w:rFonts w:ascii="Times New Roman" w:hAnsi="Times New Roman" w:cs="Times New Roman"/>
        </w:rPr>
        <w:t>No report.</w:t>
      </w:r>
    </w:p>
    <w:p w14:paraId="464360C6" w14:textId="77777777" w:rsidR="00D1684D" w:rsidRPr="00CE0720" w:rsidRDefault="00D1684D" w:rsidP="00DE1781">
      <w:pPr>
        <w:pStyle w:val="Compact"/>
        <w:spacing w:before="0" w:after="0"/>
        <w:rPr>
          <w:rFonts w:ascii="Times New Roman" w:hAnsi="Times New Roman" w:cs="Times New Roman"/>
        </w:rPr>
      </w:pPr>
    </w:p>
    <w:p w14:paraId="3C93E3AE" w14:textId="77777777" w:rsidR="00DE3D51" w:rsidRDefault="00DE3D51">
      <w:pPr>
        <w:spacing w:after="0"/>
        <w:rPr>
          <w:rFonts w:ascii="Times New Roman" w:eastAsia="Arial" w:hAnsi="Times New Roman" w:cs="Times New Roman"/>
          <w:b/>
          <w:bCs/>
          <w:color w:val="000000" w:themeColor="text1"/>
        </w:rPr>
      </w:pPr>
      <w:r>
        <w:rPr>
          <w:rFonts w:ascii="Times New Roman" w:hAnsi="Times New Roman" w:cs="Times New Roman"/>
          <w:b/>
          <w:bCs/>
        </w:rPr>
        <w:br w:type="page"/>
      </w:r>
    </w:p>
    <w:p w14:paraId="1B5A588F" w14:textId="46977C99" w:rsidR="00F01081" w:rsidRPr="00CE0720" w:rsidRDefault="00F01081" w:rsidP="00DE1781">
      <w:pPr>
        <w:pStyle w:val="Compact"/>
        <w:spacing w:before="0" w:after="0"/>
        <w:rPr>
          <w:rFonts w:ascii="Times New Roman" w:hAnsi="Times New Roman" w:cs="Times New Roman"/>
        </w:rPr>
      </w:pPr>
      <w:r w:rsidRPr="00CE0720">
        <w:rPr>
          <w:rFonts w:ascii="Times New Roman" w:hAnsi="Times New Roman" w:cs="Times New Roman"/>
          <w:b/>
          <w:bCs/>
        </w:rPr>
        <w:lastRenderedPageBreak/>
        <w:t>Faculty and Senate Governance – (</w:t>
      </w:r>
      <w:r w:rsidR="003D490E" w:rsidRPr="00CE0720">
        <w:rPr>
          <w:rFonts w:ascii="Times New Roman" w:hAnsi="Times New Roman" w:cs="Times New Roman"/>
          <w:i/>
          <w:iCs/>
        </w:rPr>
        <w:t>Jeri Zemke &amp; Ruth Ann Hall</w:t>
      </w:r>
      <w:r w:rsidR="003D490E" w:rsidRPr="00CE0720">
        <w:rPr>
          <w:rFonts w:ascii="Times New Roman" w:hAnsi="Times New Roman" w:cs="Times New Roman"/>
        </w:rPr>
        <w:t>)</w:t>
      </w:r>
    </w:p>
    <w:p w14:paraId="0247C362" w14:textId="61119C39" w:rsidR="003D490E" w:rsidRPr="00CE0720" w:rsidRDefault="00C52B65" w:rsidP="0092208E">
      <w:pPr>
        <w:pStyle w:val="Compact"/>
        <w:numPr>
          <w:ilvl w:val="0"/>
          <w:numId w:val="10"/>
        </w:numPr>
        <w:spacing w:before="0" w:after="0"/>
        <w:rPr>
          <w:rFonts w:ascii="Times New Roman" w:hAnsi="Times New Roman" w:cs="Times New Roman"/>
        </w:rPr>
      </w:pPr>
      <w:r>
        <w:rPr>
          <w:rFonts w:ascii="Times New Roman" w:hAnsi="Times New Roman" w:cs="Times New Roman"/>
        </w:rPr>
        <w:t xml:space="preserve">Still in search of graduation marshals for Arts &amp; Sciences and Business. Please nominate someone if one of those is your home college. We are also looking for an ombudsperson. Their term would </w:t>
      </w:r>
      <w:r w:rsidR="00C930E3">
        <w:rPr>
          <w:rFonts w:ascii="Times New Roman" w:hAnsi="Times New Roman" w:cs="Times New Roman"/>
        </w:rPr>
        <w:t xml:space="preserve">be effective immediately and </w:t>
      </w:r>
      <w:r>
        <w:rPr>
          <w:rFonts w:ascii="Times New Roman" w:hAnsi="Times New Roman" w:cs="Times New Roman"/>
        </w:rPr>
        <w:t xml:space="preserve">end </w:t>
      </w:r>
      <w:r w:rsidR="00913E30">
        <w:rPr>
          <w:rFonts w:ascii="Times New Roman" w:hAnsi="Times New Roman" w:cs="Times New Roman"/>
        </w:rPr>
        <w:t xml:space="preserve">on </w:t>
      </w:r>
      <w:r>
        <w:rPr>
          <w:rFonts w:ascii="Times New Roman" w:hAnsi="Times New Roman" w:cs="Times New Roman"/>
        </w:rPr>
        <w:t xml:space="preserve">12-31-27. They cannot be a current </w:t>
      </w:r>
      <w:r w:rsidR="00BC024B">
        <w:rPr>
          <w:rFonts w:ascii="Times New Roman" w:hAnsi="Times New Roman" w:cs="Times New Roman"/>
        </w:rPr>
        <w:t>F</w:t>
      </w:r>
      <w:r>
        <w:rPr>
          <w:rFonts w:ascii="Times New Roman" w:hAnsi="Times New Roman" w:cs="Times New Roman"/>
        </w:rPr>
        <w:t xml:space="preserve">aculty </w:t>
      </w:r>
      <w:r w:rsidR="00BC024B">
        <w:rPr>
          <w:rFonts w:ascii="Times New Roman" w:hAnsi="Times New Roman" w:cs="Times New Roman"/>
        </w:rPr>
        <w:t>S</w:t>
      </w:r>
      <w:r>
        <w:rPr>
          <w:rFonts w:ascii="Times New Roman" w:hAnsi="Times New Roman" w:cs="Times New Roman"/>
        </w:rPr>
        <w:t>enate member, a current Grievance and Mediation Committee member, or a current administrator. They must be tenured, with seven years of service from Business or Engineering</w:t>
      </w:r>
      <w:r w:rsidR="00C930E3">
        <w:rPr>
          <w:rFonts w:ascii="Times New Roman" w:hAnsi="Times New Roman" w:cs="Times New Roman"/>
        </w:rPr>
        <w:t>.</w:t>
      </w:r>
    </w:p>
    <w:p w14:paraId="1AA86206" w14:textId="77777777" w:rsidR="00DD5810" w:rsidRPr="00CE0720" w:rsidRDefault="00DD5810" w:rsidP="00DE1781">
      <w:pPr>
        <w:pStyle w:val="Heading3"/>
        <w:spacing w:before="0" w:after="0" w:line="240" w:lineRule="auto"/>
        <w:rPr>
          <w:rFonts w:ascii="Times New Roman" w:hAnsi="Times New Roman" w:cs="Times New Roman"/>
          <w:sz w:val="24"/>
          <w:szCs w:val="24"/>
        </w:rPr>
      </w:pPr>
    </w:p>
    <w:p w14:paraId="20962037" w14:textId="17FED27C" w:rsidR="00DD5810" w:rsidRPr="00CE0720" w:rsidRDefault="007B1BB7" w:rsidP="00DD5810">
      <w:pPr>
        <w:pStyle w:val="Compact"/>
        <w:spacing w:before="0" w:after="0"/>
        <w:rPr>
          <w:rFonts w:ascii="Times New Roman" w:hAnsi="Times New Roman" w:cs="Times New Roman"/>
        </w:rPr>
      </w:pPr>
      <w:r w:rsidRPr="00CE0720">
        <w:rPr>
          <w:rFonts w:ascii="Times New Roman" w:hAnsi="Times New Roman" w:cs="Times New Roman"/>
          <w:b/>
          <w:bCs/>
        </w:rPr>
        <w:t>Opportunities, Intercultural Connections, and Success</w:t>
      </w:r>
      <w:r w:rsidR="00DD5810" w:rsidRPr="00CE0720">
        <w:rPr>
          <w:rFonts w:ascii="Times New Roman" w:hAnsi="Times New Roman" w:cs="Times New Roman"/>
        </w:rPr>
        <w:t xml:space="preserve"> – (</w:t>
      </w:r>
      <w:r w:rsidR="00DD5810" w:rsidRPr="00CE0720">
        <w:rPr>
          <w:rFonts w:ascii="Times New Roman" w:hAnsi="Times New Roman" w:cs="Times New Roman"/>
          <w:i/>
          <w:iCs/>
        </w:rPr>
        <w:t>Anil Mujumdar &amp; Sheila Black</w:t>
      </w:r>
      <w:r w:rsidR="00DD5810" w:rsidRPr="00CE0720">
        <w:rPr>
          <w:rFonts w:ascii="Times New Roman" w:hAnsi="Times New Roman" w:cs="Times New Roman"/>
        </w:rPr>
        <w:t>)</w:t>
      </w:r>
    </w:p>
    <w:p w14:paraId="27122D0D" w14:textId="1F0FCA31" w:rsidR="007B1BB7" w:rsidRPr="00CE0720" w:rsidRDefault="00C52B65" w:rsidP="0092208E">
      <w:pPr>
        <w:pStyle w:val="Compact"/>
        <w:numPr>
          <w:ilvl w:val="0"/>
          <w:numId w:val="6"/>
        </w:numPr>
        <w:spacing w:before="0" w:after="0"/>
        <w:rPr>
          <w:rFonts w:ascii="Times New Roman" w:hAnsi="Times New Roman" w:cs="Times New Roman"/>
        </w:rPr>
      </w:pPr>
      <w:r>
        <w:rPr>
          <w:rFonts w:ascii="Times New Roman" w:hAnsi="Times New Roman" w:cs="Times New Roman"/>
        </w:rPr>
        <w:t>No report</w:t>
      </w:r>
    </w:p>
    <w:p w14:paraId="568827AF" w14:textId="77777777" w:rsidR="009D1303" w:rsidRPr="00CE0720" w:rsidRDefault="009D1303" w:rsidP="009D1303">
      <w:pPr>
        <w:pStyle w:val="Compact"/>
        <w:spacing w:before="0" w:after="0"/>
        <w:rPr>
          <w:rFonts w:ascii="Times New Roman" w:hAnsi="Times New Roman" w:cs="Times New Roman"/>
        </w:rPr>
      </w:pPr>
    </w:p>
    <w:p w14:paraId="56BDA405" w14:textId="6BC74738" w:rsidR="009D1303" w:rsidRPr="00CE0720" w:rsidRDefault="009D1303" w:rsidP="009D1303">
      <w:pPr>
        <w:pStyle w:val="Compact"/>
        <w:spacing w:before="0" w:after="0"/>
        <w:rPr>
          <w:rFonts w:ascii="Times New Roman" w:hAnsi="Times New Roman" w:cs="Times New Roman"/>
          <w:b/>
          <w:bCs/>
        </w:rPr>
      </w:pPr>
      <w:r w:rsidRPr="00CE0720">
        <w:rPr>
          <w:rFonts w:ascii="Times New Roman" w:hAnsi="Times New Roman" w:cs="Times New Roman"/>
          <w:b/>
          <w:bCs/>
        </w:rPr>
        <w:t>Reports from Other Committees:</w:t>
      </w:r>
    </w:p>
    <w:p w14:paraId="57B6A73C" w14:textId="28DC171B" w:rsidR="005B3EE6" w:rsidRDefault="009D1303"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b/>
          <w:bCs/>
        </w:rPr>
        <w:t xml:space="preserve">Faculty and Staff Benefits Committee </w:t>
      </w:r>
      <w:r w:rsidRPr="00CE0720">
        <w:rPr>
          <w:rFonts w:ascii="Times New Roman" w:hAnsi="Times New Roman" w:cs="Times New Roman"/>
        </w:rPr>
        <w:t>(</w:t>
      </w:r>
      <w:r w:rsidRPr="00CE0720">
        <w:rPr>
          <w:rFonts w:ascii="Times New Roman" w:hAnsi="Times New Roman" w:cs="Times New Roman"/>
          <w:i/>
          <w:iCs/>
        </w:rPr>
        <w:t>Rona Donahoe</w:t>
      </w:r>
      <w:r w:rsidRPr="00CE0720">
        <w:rPr>
          <w:rFonts w:ascii="Times New Roman" w:hAnsi="Times New Roman" w:cs="Times New Roman"/>
        </w:rPr>
        <w:t>)</w:t>
      </w:r>
    </w:p>
    <w:p w14:paraId="27603140" w14:textId="103B5C0C" w:rsidR="00627D36" w:rsidRDefault="00C52B65" w:rsidP="0092208E">
      <w:pPr>
        <w:pStyle w:val="Compact"/>
        <w:numPr>
          <w:ilvl w:val="1"/>
          <w:numId w:val="7"/>
        </w:numPr>
        <w:spacing w:before="0" w:after="0"/>
        <w:rPr>
          <w:rFonts w:ascii="Times New Roman" w:hAnsi="Times New Roman" w:cs="Times New Roman"/>
        </w:rPr>
      </w:pPr>
      <w:r>
        <w:rPr>
          <w:rFonts w:ascii="Times New Roman" w:hAnsi="Times New Roman" w:cs="Times New Roman"/>
        </w:rPr>
        <w:t>Met on February 27</w:t>
      </w:r>
      <w:r w:rsidRPr="007049CD">
        <w:rPr>
          <w:rFonts w:ascii="Times New Roman" w:hAnsi="Times New Roman" w:cs="Times New Roman"/>
          <w:vertAlign w:val="superscript"/>
        </w:rPr>
        <w:t>th</w:t>
      </w:r>
      <w:r w:rsidR="007049CD">
        <w:rPr>
          <w:rFonts w:ascii="Times New Roman" w:hAnsi="Times New Roman" w:cs="Times New Roman"/>
        </w:rPr>
        <w:t xml:space="preserve">. </w:t>
      </w:r>
      <w:r w:rsidR="000B093E">
        <w:rPr>
          <w:rFonts w:ascii="Times New Roman" w:hAnsi="Times New Roman" w:cs="Times New Roman"/>
        </w:rPr>
        <w:t>Employees no longer need to apply to a program before starting their degree.</w:t>
      </w:r>
      <w:r w:rsidR="007049CD">
        <w:rPr>
          <w:rFonts w:ascii="Times New Roman" w:hAnsi="Times New Roman" w:cs="Times New Roman"/>
        </w:rPr>
        <w:t xml:space="preserve"> </w:t>
      </w:r>
      <w:r w:rsidR="000B093E">
        <w:rPr>
          <w:rFonts w:ascii="Times New Roman" w:hAnsi="Times New Roman" w:cs="Times New Roman"/>
        </w:rPr>
        <w:t>A</w:t>
      </w:r>
      <w:r w:rsidR="007049CD">
        <w:rPr>
          <w:rFonts w:ascii="Times New Roman" w:hAnsi="Times New Roman" w:cs="Times New Roman"/>
        </w:rPr>
        <w:t xml:space="preserve"> person can get a degree</w:t>
      </w:r>
      <w:r w:rsidR="00913E30">
        <w:rPr>
          <w:rFonts w:ascii="Times New Roman" w:hAnsi="Times New Roman" w:cs="Times New Roman"/>
        </w:rPr>
        <w:t>, and once it is received,</w:t>
      </w:r>
      <w:r w:rsidR="007049CD">
        <w:rPr>
          <w:rFonts w:ascii="Times New Roman" w:hAnsi="Times New Roman" w:cs="Times New Roman"/>
        </w:rPr>
        <w:t xml:space="preserve"> their supervisor can advocate for them</w:t>
      </w:r>
      <w:r w:rsidR="00C930E3">
        <w:rPr>
          <w:rFonts w:ascii="Times New Roman" w:hAnsi="Times New Roman" w:cs="Times New Roman"/>
        </w:rPr>
        <w:t xml:space="preserve"> to receive funds</w:t>
      </w:r>
      <w:r w:rsidR="007049CD">
        <w:rPr>
          <w:rFonts w:ascii="Times New Roman" w:hAnsi="Times New Roman" w:cs="Times New Roman"/>
        </w:rPr>
        <w:t>. It is preferable that the degree relates to their job responsibilities and enhances their ability to do their job.</w:t>
      </w:r>
    </w:p>
    <w:p w14:paraId="27262940" w14:textId="33C23384" w:rsidR="000B093E" w:rsidRPr="000B093E" w:rsidRDefault="007049CD" w:rsidP="000B093E">
      <w:pPr>
        <w:pStyle w:val="Compact"/>
        <w:numPr>
          <w:ilvl w:val="1"/>
          <w:numId w:val="7"/>
        </w:numPr>
        <w:spacing w:before="0" w:after="0"/>
        <w:rPr>
          <w:rFonts w:ascii="Times New Roman" w:hAnsi="Times New Roman" w:cs="Times New Roman"/>
        </w:rPr>
      </w:pPr>
      <w:r>
        <w:rPr>
          <w:rFonts w:ascii="Times New Roman" w:hAnsi="Times New Roman" w:cs="Times New Roman"/>
        </w:rPr>
        <w:t>University Medical Center intends to put a pharmacy in place at the Faculty/Staff Clinic.</w:t>
      </w:r>
    </w:p>
    <w:p w14:paraId="54E6907A" w14:textId="08390004" w:rsidR="004572C6" w:rsidRPr="00F5177C" w:rsidRDefault="004572C6" w:rsidP="004572C6">
      <w:pPr>
        <w:pStyle w:val="Compact"/>
        <w:numPr>
          <w:ilvl w:val="1"/>
          <w:numId w:val="7"/>
        </w:numPr>
        <w:spacing w:before="0" w:after="0"/>
        <w:rPr>
          <w:rFonts w:ascii="Times New Roman" w:hAnsi="Times New Roman" w:cs="Times New Roman"/>
        </w:rPr>
      </w:pPr>
      <w:r w:rsidRPr="00F5177C">
        <w:rPr>
          <w:rFonts w:ascii="Times New Roman" w:hAnsi="Times New Roman" w:cs="Times New Roman"/>
        </w:rPr>
        <w:t xml:space="preserve">The reserve fund decreased from $3,784,000 in 2024 to $1,740,000 in January 2025. </w:t>
      </w:r>
      <w:r w:rsidR="00913E30">
        <w:rPr>
          <w:rFonts w:ascii="Times New Roman" w:hAnsi="Times New Roman" w:cs="Times New Roman"/>
        </w:rPr>
        <w:t>The minimum</w:t>
      </w:r>
      <w:r w:rsidRPr="00F5177C">
        <w:rPr>
          <w:rFonts w:ascii="Times New Roman" w:hAnsi="Times New Roman" w:cs="Times New Roman"/>
        </w:rPr>
        <w:t xml:space="preserve"> recommendation is $10M. Monthly income from premiums is over $1,400,000. </w:t>
      </w:r>
      <w:r>
        <w:rPr>
          <w:rFonts w:ascii="Times New Roman" w:hAnsi="Times New Roman" w:cs="Times New Roman"/>
        </w:rPr>
        <w:t>R</w:t>
      </w:r>
      <w:r w:rsidRPr="00F5177C">
        <w:rPr>
          <w:rFonts w:ascii="Times New Roman" w:hAnsi="Times New Roman" w:cs="Times New Roman"/>
        </w:rPr>
        <w:t>ecurring annual increases in premiums</w:t>
      </w:r>
      <w:r>
        <w:rPr>
          <w:rFonts w:ascii="Times New Roman" w:hAnsi="Times New Roman" w:cs="Times New Roman"/>
        </w:rPr>
        <w:t xml:space="preserve"> are expected.</w:t>
      </w:r>
      <w:r w:rsidRPr="00F5177C">
        <w:rPr>
          <w:rFonts w:ascii="Times New Roman" w:hAnsi="Times New Roman" w:cs="Times New Roman"/>
        </w:rPr>
        <w:t xml:space="preserve"> There is a risk of the reserve fund going into the red if claims exceed income.</w:t>
      </w:r>
    </w:p>
    <w:p w14:paraId="2C417528" w14:textId="1FC131E9" w:rsidR="004572C6" w:rsidRPr="00F5177C" w:rsidRDefault="004572C6" w:rsidP="004572C6">
      <w:pPr>
        <w:pStyle w:val="Compact"/>
        <w:numPr>
          <w:ilvl w:val="1"/>
          <w:numId w:val="7"/>
        </w:numPr>
        <w:spacing w:before="0" w:after="0"/>
        <w:rPr>
          <w:rFonts w:ascii="Times New Roman" w:hAnsi="Times New Roman" w:cs="Times New Roman"/>
        </w:rPr>
      </w:pPr>
      <w:r w:rsidRPr="00F5177C">
        <w:rPr>
          <w:rFonts w:ascii="Times New Roman" w:hAnsi="Times New Roman" w:cs="Times New Roman"/>
        </w:rPr>
        <w:t>Parental Leave Policy guarantees four weeks of paid parental leave. There have been 512 cases since December 2021, with an estimated cost of $2.5M</w:t>
      </w:r>
      <w:r>
        <w:rPr>
          <w:rFonts w:ascii="Times New Roman" w:hAnsi="Times New Roman" w:cs="Times New Roman"/>
        </w:rPr>
        <w:t xml:space="preserve"> (although this is probably not “real” money</w:t>
      </w:r>
      <w:r w:rsidR="00C930E3">
        <w:rPr>
          <w:rFonts w:ascii="Times New Roman" w:hAnsi="Times New Roman" w:cs="Times New Roman"/>
        </w:rPr>
        <w:t xml:space="preserve">, </w:t>
      </w:r>
      <w:r>
        <w:rPr>
          <w:rFonts w:ascii="Times New Roman" w:hAnsi="Times New Roman" w:cs="Times New Roman"/>
        </w:rPr>
        <w:t xml:space="preserve">as we </w:t>
      </w:r>
      <w:r w:rsidR="00C930E3">
        <w:rPr>
          <w:rFonts w:ascii="Times New Roman" w:hAnsi="Times New Roman" w:cs="Times New Roman"/>
        </w:rPr>
        <w:t>h</w:t>
      </w:r>
      <w:r>
        <w:rPr>
          <w:rFonts w:ascii="Times New Roman" w:hAnsi="Times New Roman" w:cs="Times New Roman"/>
        </w:rPr>
        <w:t>ave not had to hire people to fill in while these employees are away on parental leave</w:t>
      </w:r>
      <w:r w:rsidRPr="00F5177C">
        <w:rPr>
          <w:rFonts w:ascii="Times New Roman" w:hAnsi="Times New Roman" w:cs="Times New Roman"/>
        </w:rPr>
        <w:t>.</w:t>
      </w:r>
    </w:p>
    <w:p w14:paraId="66385B64" w14:textId="77777777" w:rsidR="004572C6" w:rsidRPr="00F5177C" w:rsidRDefault="004572C6" w:rsidP="004572C6">
      <w:pPr>
        <w:pStyle w:val="Compact"/>
        <w:numPr>
          <w:ilvl w:val="1"/>
          <w:numId w:val="7"/>
        </w:numPr>
        <w:spacing w:before="0" w:after="0"/>
        <w:rPr>
          <w:rFonts w:ascii="Times New Roman" w:hAnsi="Times New Roman" w:cs="Times New Roman"/>
        </w:rPr>
      </w:pPr>
      <w:r w:rsidRPr="00F5177C">
        <w:rPr>
          <w:rFonts w:ascii="Times New Roman" w:hAnsi="Times New Roman" w:cs="Times New Roman"/>
        </w:rPr>
        <w:t>Tuition parity with UAB: UA does not cover sponsored adults or dependents, unlike UAB. UA employees are limited to one course per term, while UAB covers 100% tuition for employees.</w:t>
      </w:r>
    </w:p>
    <w:p w14:paraId="5C5C0683" w14:textId="1843EDCD" w:rsidR="004572C6" w:rsidRPr="00F5177C" w:rsidRDefault="004572C6" w:rsidP="004572C6">
      <w:pPr>
        <w:pStyle w:val="Compact"/>
        <w:numPr>
          <w:ilvl w:val="1"/>
          <w:numId w:val="7"/>
        </w:numPr>
        <w:spacing w:before="0" w:after="0"/>
        <w:rPr>
          <w:rFonts w:ascii="Times New Roman" w:hAnsi="Times New Roman" w:cs="Times New Roman"/>
        </w:rPr>
      </w:pPr>
      <w:r w:rsidRPr="00F5177C">
        <w:rPr>
          <w:rFonts w:ascii="Times New Roman" w:hAnsi="Times New Roman" w:cs="Times New Roman"/>
        </w:rPr>
        <w:t xml:space="preserve">Parental Leave Legislation: </w:t>
      </w:r>
      <w:r w:rsidR="00913E30">
        <w:rPr>
          <w:rFonts w:ascii="Times New Roman" w:hAnsi="Times New Roman" w:cs="Times New Roman"/>
        </w:rPr>
        <w:t>The current bill, SB 199,</w:t>
      </w:r>
      <w:r w:rsidRPr="00F5177C">
        <w:rPr>
          <w:rFonts w:ascii="Times New Roman" w:hAnsi="Times New Roman" w:cs="Times New Roman"/>
        </w:rPr>
        <w:t xml:space="preserve"> propose</w:t>
      </w:r>
      <w:r>
        <w:rPr>
          <w:rFonts w:ascii="Times New Roman" w:hAnsi="Times New Roman" w:cs="Times New Roman"/>
        </w:rPr>
        <w:t>d</w:t>
      </w:r>
      <w:r w:rsidRPr="00F5177C">
        <w:rPr>
          <w:rFonts w:ascii="Times New Roman" w:hAnsi="Times New Roman" w:cs="Times New Roman"/>
        </w:rPr>
        <w:t xml:space="preserve"> eight weeks for females and two weeks for males. There is uncertainty if the bill will extend to higher education.</w:t>
      </w:r>
      <w:r>
        <w:rPr>
          <w:rFonts w:ascii="Times New Roman" w:hAnsi="Times New Roman" w:cs="Times New Roman"/>
        </w:rPr>
        <w:t xml:space="preserve"> The bill has been passed by the Alabama legislature and signed by Governor Ivey.</w:t>
      </w:r>
    </w:p>
    <w:p w14:paraId="1BF479D8" w14:textId="796066BB" w:rsidR="004D07D8" w:rsidRPr="00CE0720" w:rsidRDefault="004D07D8">
      <w:pPr>
        <w:spacing w:after="0"/>
        <w:rPr>
          <w:rFonts w:ascii="Times New Roman" w:eastAsia="Arial" w:hAnsi="Times New Roman" w:cs="Times New Roman"/>
          <w:color w:val="000000" w:themeColor="text1"/>
        </w:rPr>
      </w:pPr>
    </w:p>
    <w:p w14:paraId="0549C962" w14:textId="7DF0019A" w:rsidR="008C1854" w:rsidRPr="00CE0720" w:rsidRDefault="004D07D8" w:rsidP="0092208E">
      <w:pPr>
        <w:pStyle w:val="Compact"/>
        <w:numPr>
          <w:ilvl w:val="0"/>
          <w:numId w:val="10"/>
        </w:numPr>
        <w:spacing w:before="0" w:after="0"/>
        <w:rPr>
          <w:rFonts w:ascii="Times New Roman" w:hAnsi="Times New Roman" w:cs="Times New Roman"/>
        </w:rPr>
      </w:pPr>
      <w:r w:rsidRPr="00CE0720">
        <w:rPr>
          <w:rFonts w:ascii="Times New Roman" w:hAnsi="Times New Roman" w:cs="Times New Roman"/>
        </w:rPr>
        <w:t>Compliance Committee (Babs Davis)</w:t>
      </w:r>
    </w:p>
    <w:p w14:paraId="1E08C0DD" w14:textId="5AC967CA" w:rsidR="008C1854" w:rsidRPr="00CE0720" w:rsidRDefault="00627D36" w:rsidP="0092208E">
      <w:pPr>
        <w:pStyle w:val="Compact"/>
        <w:numPr>
          <w:ilvl w:val="1"/>
          <w:numId w:val="7"/>
        </w:numPr>
        <w:spacing w:before="0" w:after="0"/>
        <w:rPr>
          <w:rFonts w:ascii="Times New Roman" w:hAnsi="Times New Roman" w:cs="Times New Roman"/>
        </w:rPr>
      </w:pPr>
      <w:r w:rsidRPr="00CE0720">
        <w:rPr>
          <w:rFonts w:ascii="Times New Roman" w:hAnsi="Times New Roman" w:cs="Times New Roman"/>
        </w:rPr>
        <w:t>No report</w:t>
      </w:r>
      <w:r w:rsidR="000840F2" w:rsidRPr="00CE0720">
        <w:rPr>
          <w:rFonts w:ascii="Times New Roman" w:hAnsi="Times New Roman" w:cs="Times New Roman"/>
        </w:rPr>
        <w:t>.</w:t>
      </w:r>
    </w:p>
    <w:p w14:paraId="58E38281" w14:textId="77777777" w:rsidR="00C92B73" w:rsidRPr="00CE0720" w:rsidRDefault="00C92B73" w:rsidP="00C92B73">
      <w:pPr>
        <w:pStyle w:val="Compact"/>
        <w:spacing w:before="0" w:after="0"/>
        <w:rPr>
          <w:rFonts w:ascii="Times New Roman" w:hAnsi="Times New Roman" w:cs="Times New Roman"/>
        </w:rPr>
      </w:pPr>
    </w:p>
    <w:p w14:paraId="2520D98E" w14:textId="0AA14BC2" w:rsidR="00BC2C4F" w:rsidRPr="00CE0720" w:rsidRDefault="00BC2C4F" w:rsidP="00C92B73">
      <w:pPr>
        <w:pStyle w:val="Compact"/>
        <w:spacing w:before="0" w:after="0"/>
        <w:rPr>
          <w:rFonts w:ascii="Times New Roman" w:hAnsi="Times New Roman" w:cs="Times New Roman"/>
          <w:b/>
          <w:bCs/>
        </w:rPr>
      </w:pPr>
      <w:r w:rsidRPr="00CE0720">
        <w:rPr>
          <w:rFonts w:ascii="Times New Roman" w:hAnsi="Times New Roman" w:cs="Times New Roman"/>
          <w:b/>
          <w:bCs/>
        </w:rPr>
        <w:t>Old Business</w:t>
      </w:r>
    </w:p>
    <w:p w14:paraId="2EE5F6E7" w14:textId="37B62606" w:rsidR="003F2A32" w:rsidRPr="008875BC" w:rsidRDefault="008875BC" w:rsidP="008875BC">
      <w:pPr>
        <w:pStyle w:val="Compact"/>
        <w:numPr>
          <w:ilvl w:val="0"/>
          <w:numId w:val="10"/>
        </w:numPr>
        <w:spacing w:before="0" w:after="0"/>
        <w:rPr>
          <w:rFonts w:ascii="Times New Roman" w:hAnsi="Times New Roman" w:cs="Times New Roman"/>
        </w:rPr>
      </w:pPr>
      <w:r w:rsidRPr="008875BC">
        <w:rPr>
          <w:rFonts w:ascii="Times New Roman" w:hAnsi="Times New Roman" w:cs="Times New Roman"/>
        </w:rPr>
        <w:t>None</w:t>
      </w:r>
    </w:p>
    <w:p w14:paraId="0B8FC823" w14:textId="77777777" w:rsidR="008875BC" w:rsidRPr="00CE0720" w:rsidRDefault="008875BC" w:rsidP="008875BC">
      <w:pPr>
        <w:pStyle w:val="Compact"/>
        <w:spacing w:before="0" w:after="0"/>
        <w:ind w:left="720"/>
        <w:rPr>
          <w:rFonts w:ascii="Times New Roman" w:hAnsi="Times New Roman" w:cs="Times New Roman"/>
          <w:b/>
          <w:bCs/>
        </w:rPr>
      </w:pPr>
    </w:p>
    <w:p w14:paraId="5F8BF2AD" w14:textId="6235D60A" w:rsidR="00BC2C4F" w:rsidRDefault="00BC2C4F" w:rsidP="00C92B73">
      <w:pPr>
        <w:pStyle w:val="Compact"/>
        <w:spacing w:before="0" w:after="0"/>
        <w:rPr>
          <w:rFonts w:ascii="Times New Roman" w:hAnsi="Times New Roman" w:cs="Times New Roman"/>
          <w:b/>
          <w:bCs/>
        </w:rPr>
      </w:pPr>
      <w:r w:rsidRPr="00CE0720">
        <w:rPr>
          <w:rFonts w:ascii="Times New Roman" w:hAnsi="Times New Roman" w:cs="Times New Roman"/>
          <w:b/>
          <w:bCs/>
        </w:rPr>
        <w:t>New Business</w:t>
      </w:r>
    </w:p>
    <w:p w14:paraId="36270967" w14:textId="2BF7F190" w:rsidR="00A6215C" w:rsidRDefault="00913E30" w:rsidP="00913E30">
      <w:pPr>
        <w:pStyle w:val="Compact"/>
        <w:numPr>
          <w:ilvl w:val="1"/>
          <w:numId w:val="7"/>
        </w:numPr>
        <w:spacing w:before="0" w:after="0"/>
        <w:rPr>
          <w:rFonts w:ascii="Times New Roman" w:hAnsi="Times New Roman" w:cs="Times New Roman"/>
        </w:rPr>
      </w:pPr>
      <w:r w:rsidRPr="00913E30">
        <w:rPr>
          <w:rFonts w:ascii="Times New Roman" w:hAnsi="Times New Roman" w:cs="Times New Roman"/>
        </w:rPr>
        <w:t xml:space="preserve">A new resolution was introduced. </w:t>
      </w:r>
      <w:r w:rsidR="00A6215C" w:rsidRPr="00913E30">
        <w:rPr>
          <w:rFonts w:ascii="Times New Roman" w:hAnsi="Times New Roman" w:cs="Times New Roman"/>
        </w:rPr>
        <w:t xml:space="preserve">A motion and second to suspend the rules were on the table. There were </w:t>
      </w:r>
      <w:r w:rsidR="00070A4C" w:rsidRPr="00913E30">
        <w:rPr>
          <w:rFonts w:ascii="Times New Roman" w:hAnsi="Times New Roman" w:cs="Times New Roman"/>
        </w:rPr>
        <w:t>7</w:t>
      </w:r>
      <w:r w:rsidR="00A6215C" w:rsidRPr="00913E30">
        <w:rPr>
          <w:rFonts w:ascii="Times New Roman" w:hAnsi="Times New Roman" w:cs="Times New Roman"/>
        </w:rPr>
        <w:t xml:space="preserve"> in favor of suspending the rules, but a majority voted against suspending the rules. The decision was that the resolution will be discussed in the next meeting.</w:t>
      </w:r>
    </w:p>
    <w:p w14:paraId="71BEB8A7" w14:textId="77777777" w:rsidR="00913E30" w:rsidRDefault="00913E30" w:rsidP="00913E30">
      <w:pPr>
        <w:pStyle w:val="Compact"/>
        <w:spacing w:before="0" w:after="0"/>
        <w:ind w:left="1260"/>
        <w:rPr>
          <w:rFonts w:ascii="Times New Roman" w:hAnsi="Times New Roman" w:cs="Times New Roman"/>
        </w:rPr>
      </w:pPr>
    </w:p>
    <w:p w14:paraId="1EC465CC" w14:textId="68FD65F0" w:rsidR="00A6215C" w:rsidRDefault="00A6215C" w:rsidP="00A6215C">
      <w:pPr>
        <w:pStyle w:val="Compact"/>
        <w:spacing w:before="0" w:after="0"/>
        <w:rPr>
          <w:rFonts w:ascii="Times New Roman" w:hAnsi="Times New Roman" w:cs="Times New Roman"/>
        </w:rPr>
      </w:pPr>
      <w:r>
        <w:rPr>
          <w:rFonts w:ascii="Times New Roman" w:hAnsi="Times New Roman" w:cs="Times New Roman"/>
        </w:rPr>
        <w:lastRenderedPageBreak/>
        <w:t>The next Faculty Senate meeting is scheduled for April 15</w:t>
      </w:r>
      <w:r w:rsidRPr="00A6215C">
        <w:rPr>
          <w:rFonts w:ascii="Times New Roman" w:hAnsi="Times New Roman" w:cs="Times New Roman"/>
          <w:vertAlign w:val="superscript"/>
        </w:rPr>
        <w:t>th</w:t>
      </w:r>
      <w:r>
        <w:rPr>
          <w:rFonts w:ascii="Times New Roman" w:hAnsi="Times New Roman" w:cs="Times New Roman"/>
        </w:rPr>
        <w:t>.</w:t>
      </w:r>
    </w:p>
    <w:p w14:paraId="6AEE66DB" w14:textId="77777777" w:rsidR="00A6215C" w:rsidRDefault="00A6215C" w:rsidP="00A6215C">
      <w:pPr>
        <w:pStyle w:val="Compact"/>
        <w:spacing w:before="0" w:after="0"/>
        <w:rPr>
          <w:rFonts w:ascii="Times New Roman" w:hAnsi="Times New Roman" w:cs="Times New Roman"/>
        </w:rPr>
      </w:pPr>
    </w:p>
    <w:p w14:paraId="33E44140" w14:textId="7919809B" w:rsidR="00C92B73" w:rsidRDefault="00C92B73" w:rsidP="00C92B73">
      <w:pPr>
        <w:pStyle w:val="Compact"/>
        <w:spacing w:before="0" w:after="0"/>
        <w:rPr>
          <w:rFonts w:ascii="Times New Roman" w:hAnsi="Times New Roman" w:cs="Times New Roman"/>
        </w:rPr>
      </w:pPr>
      <w:r w:rsidRPr="00CE0720">
        <w:rPr>
          <w:rFonts w:ascii="Times New Roman" w:hAnsi="Times New Roman" w:cs="Times New Roman"/>
        </w:rPr>
        <w:t>Meeting Adjourned</w:t>
      </w:r>
    </w:p>
    <w:sectPr w:rsidR="00C92B73" w:rsidSect="00A142D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152"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532890" w14:textId="77777777" w:rsidR="003D2AC5" w:rsidRDefault="003D2AC5" w:rsidP="001B32B0">
      <w:pPr>
        <w:spacing w:after="0"/>
      </w:pPr>
      <w:r>
        <w:separator/>
      </w:r>
    </w:p>
  </w:endnote>
  <w:endnote w:type="continuationSeparator" w:id="0">
    <w:p w14:paraId="1B2257AD" w14:textId="77777777" w:rsidR="003D2AC5" w:rsidRDefault="003D2AC5" w:rsidP="001B32B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Microsoft YaHei">
    <w:altName w:val="微软雅黑"/>
    <w:panose1 w:val="020B0503020204020204"/>
    <w:charset w:val="86"/>
    <w:family w:val="swiss"/>
    <w:pitch w:val="variable"/>
    <w:sig w:usb0="80000287" w:usb1="2ACF3C50" w:usb2="00000016" w:usb3="00000000" w:csb0="0004001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Times New Roman (正文 CS 字体)">
    <w:altName w:val="宋体"/>
    <w:charset w:val="86"/>
    <w:family w:val="roman"/>
    <w:pitch w:val="default"/>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7BFDE3" w14:textId="77777777" w:rsidR="001B32B0" w:rsidRDefault="001B32B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E6C2" w14:textId="77777777" w:rsidR="001B32B0" w:rsidRDefault="001B32B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DC930" w14:textId="77777777" w:rsidR="001B32B0" w:rsidRDefault="001B32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87FDAC" w14:textId="77777777" w:rsidR="003D2AC5" w:rsidRDefault="003D2AC5" w:rsidP="001B32B0">
      <w:pPr>
        <w:spacing w:after="0"/>
      </w:pPr>
      <w:r>
        <w:separator/>
      </w:r>
    </w:p>
  </w:footnote>
  <w:footnote w:type="continuationSeparator" w:id="0">
    <w:p w14:paraId="53208F82" w14:textId="77777777" w:rsidR="003D2AC5" w:rsidRDefault="003D2AC5" w:rsidP="001B32B0">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AAA06" w14:textId="77777777" w:rsidR="001B32B0" w:rsidRDefault="001B32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9B4EF1" w14:textId="1C8768A1" w:rsidR="001B32B0" w:rsidRDefault="001B32B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31A37A" w14:textId="77777777" w:rsidR="001B32B0" w:rsidRDefault="001B32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FFFFFF7F"/>
    <w:lvl w:ilvl="0">
      <w:start w:val="1"/>
      <w:numFmt w:val="decimal"/>
      <w:pStyle w:val="ListNumber2"/>
      <w:lvlText w:val="%1."/>
      <w:lvlJc w:val="left"/>
      <w:pPr>
        <w:tabs>
          <w:tab w:val="left" w:pos="780"/>
        </w:tabs>
        <w:ind w:leftChars="200" w:left="780" w:hangingChars="200" w:hanging="360"/>
      </w:pPr>
    </w:lvl>
  </w:abstractNum>
  <w:abstractNum w:abstractNumId="1" w15:restartNumberingAfterBreak="0">
    <w:nsid w:val="FFFFFF83"/>
    <w:multiLevelType w:val="singleLevel"/>
    <w:tmpl w:val="FFFFFF83"/>
    <w:lvl w:ilvl="0">
      <w:start w:val="1"/>
      <w:numFmt w:val="bullet"/>
      <w:pStyle w:val="ListBullet2"/>
      <w:lvlText w:val=""/>
      <w:lvlJc w:val="left"/>
      <w:pPr>
        <w:tabs>
          <w:tab w:val="left" w:pos="780"/>
        </w:tabs>
        <w:ind w:leftChars="200" w:left="780" w:hangingChars="200" w:hanging="360"/>
      </w:pPr>
      <w:rPr>
        <w:rFonts w:ascii="Wingdings" w:hAnsi="Wingdings" w:hint="default"/>
      </w:rPr>
    </w:lvl>
  </w:abstractNum>
  <w:abstractNum w:abstractNumId="2" w15:restartNumberingAfterBreak="0">
    <w:nsid w:val="FFFFFF88"/>
    <w:multiLevelType w:val="singleLevel"/>
    <w:tmpl w:val="FFFFFF88"/>
    <w:lvl w:ilvl="0">
      <w:start w:val="1"/>
      <w:numFmt w:val="decimal"/>
      <w:pStyle w:val="ListNumber"/>
      <w:lvlText w:val="%1."/>
      <w:lvlJc w:val="left"/>
      <w:pPr>
        <w:tabs>
          <w:tab w:val="left" w:pos="360"/>
        </w:tabs>
        <w:ind w:left="360" w:hangingChars="200" w:hanging="360"/>
      </w:pPr>
    </w:lvl>
  </w:abstractNum>
  <w:abstractNum w:abstractNumId="3" w15:restartNumberingAfterBreak="0">
    <w:nsid w:val="FFFFFF89"/>
    <w:multiLevelType w:val="singleLevel"/>
    <w:tmpl w:val="FFFFFF89"/>
    <w:lvl w:ilvl="0">
      <w:start w:val="1"/>
      <w:numFmt w:val="bullet"/>
      <w:pStyle w:val="ListBullet"/>
      <w:lvlText w:val=""/>
      <w:lvlJc w:val="left"/>
      <w:pPr>
        <w:tabs>
          <w:tab w:val="left" w:pos="360"/>
        </w:tabs>
        <w:ind w:left="360" w:hangingChars="200" w:hanging="360"/>
      </w:pPr>
      <w:rPr>
        <w:rFonts w:ascii="Wingdings" w:hAnsi="Wingdings" w:hint="default"/>
      </w:rPr>
    </w:lvl>
  </w:abstractNum>
  <w:abstractNum w:abstractNumId="4" w15:restartNumberingAfterBreak="0">
    <w:nsid w:val="0000A991"/>
    <w:multiLevelType w:val="multilevel"/>
    <w:tmpl w:val="17B61B90"/>
    <w:lvl w:ilvl="0">
      <w:numFmt w:val="bullet"/>
      <w:lvlText w:val=""/>
      <w:lvlJc w:val="left"/>
      <w:pPr>
        <w:ind w:left="720" w:hanging="360"/>
      </w:pPr>
      <w:rPr>
        <w:rFonts w:ascii="Symbol" w:hAnsi="Symbol" w:cs="Symbol" w:hint="default"/>
      </w:rPr>
    </w:lvl>
    <w:lvl w:ilvl="1">
      <w:numFmt w:val="bullet"/>
      <w:lvlText w:val="o"/>
      <w:lvlJc w:val="left"/>
      <w:pPr>
        <w:ind w:left="126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5" w15:restartNumberingAfterBreak="0">
    <w:nsid w:val="01C51BC5"/>
    <w:multiLevelType w:val="hybridMultilevel"/>
    <w:tmpl w:val="ED92B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9837B94"/>
    <w:multiLevelType w:val="hybridMultilevel"/>
    <w:tmpl w:val="C4489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B33CC4"/>
    <w:multiLevelType w:val="hybridMultilevel"/>
    <w:tmpl w:val="BEDEE1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13D27A0"/>
    <w:multiLevelType w:val="multilevel"/>
    <w:tmpl w:val="4BCE9E04"/>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start w:val="1"/>
      <w:numFmt w:val="bullet"/>
      <w:lvlText w:val=""/>
      <w:lvlJc w:val="left"/>
      <w:pPr>
        <w:ind w:left="720" w:hanging="360"/>
      </w:pPr>
      <w:rPr>
        <w:rFonts w:ascii="Symbol" w:hAnsi="Symbol"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 w15:restartNumberingAfterBreak="0">
    <w:nsid w:val="4F2A5052"/>
    <w:multiLevelType w:val="hybridMultilevel"/>
    <w:tmpl w:val="2C647E9A"/>
    <w:lvl w:ilvl="0" w:tplc="04090003">
      <w:start w:val="1"/>
      <w:numFmt w:val="bullet"/>
      <w:lvlText w:val="o"/>
      <w:lvlJc w:val="left"/>
      <w:pPr>
        <w:ind w:left="198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0" w15:restartNumberingAfterBreak="0">
    <w:nsid w:val="55B4347B"/>
    <w:multiLevelType w:val="multilevel"/>
    <w:tmpl w:val="C54A3812"/>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1" w15:restartNumberingAfterBreak="0">
    <w:nsid w:val="575E7922"/>
    <w:multiLevelType w:val="hybridMultilevel"/>
    <w:tmpl w:val="379CEC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B920211"/>
    <w:multiLevelType w:val="multilevel"/>
    <w:tmpl w:val="7A1E6CE6"/>
    <w:lvl w:ilvl="0">
      <w:numFmt w:val="bullet"/>
      <w:lvlText w:val=""/>
      <w:lvlJc w:val="left"/>
      <w:pPr>
        <w:ind w:left="720" w:hanging="360"/>
      </w:pPr>
      <w:rPr>
        <w:rFonts w:ascii="Symbol" w:hAnsi="Symbol" w:cs="Symbol" w:hint="default"/>
      </w:rPr>
    </w:lvl>
    <w:lvl w:ilvl="1">
      <w:start w:val="1"/>
      <w:numFmt w:val="bullet"/>
      <w:lvlText w:val=""/>
      <w:lvlJc w:val="left"/>
      <w:pPr>
        <w:ind w:left="720" w:hanging="360"/>
      </w:pPr>
      <w:rPr>
        <w:rFonts w:ascii="Symbol" w:hAnsi="Symbol"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3" w15:restartNumberingAfterBreak="0">
    <w:nsid w:val="7CBF7F19"/>
    <w:multiLevelType w:val="hybridMultilevel"/>
    <w:tmpl w:val="5060D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25454790">
    <w:abstractNumId w:val="0"/>
  </w:num>
  <w:num w:numId="2" w16cid:durableId="1848398556">
    <w:abstractNumId w:val="2"/>
  </w:num>
  <w:num w:numId="3" w16cid:durableId="1840075167">
    <w:abstractNumId w:val="3"/>
  </w:num>
  <w:num w:numId="4" w16cid:durableId="1470247572">
    <w:abstractNumId w:val="1"/>
  </w:num>
  <w:num w:numId="5" w16cid:durableId="127430694">
    <w:abstractNumId w:val="4"/>
  </w:num>
  <w:num w:numId="6" w16cid:durableId="1033842057">
    <w:abstractNumId w:val="4"/>
  </w:num>
  <w:num w:numId="7" w16cid:durableId="674037956">
    <w:abstractNumId w:val="4"/>
  </w:num>
  <w:num w:numId="8" w16cid:durableId="990910812">
    <w:abstractNumId w:val="5"/>
  </w:num>
  <w:num w:numId="9" w16cid:durableId="783501550">
    <w:abstractNumId w:val="6"/>
  </w:num>
  <w:num w:numId="10" w16cid:durableId="6754410">
    <w:abstractNumId w:val="11"/>
  </w:num>
  <w:num w:numId="11" w16cid:durableId="1580142037">
    <w:abstractNumId w:val="10"/>
  </w:num>
  <w:num w:numId="12" w16cid:durableId="1335641887">
    <w:abstractNumId w:val="8"/>
  </w:num>
  <w:num w:numId="13" w16cid:durableId="803350900">
    <w:abstractNumId w:val="13"/>
  </w:num>
  <w:num w:numId="14" w16cid:durableId="1916939207">
    <w:abstractNumId w:val="12"/>
  </w:num>
  <w:num w:numId="15" w16cid:durableId="322977187">
    <w:abstractNumId w:val="9"/>
  </w:num>
  <w:num w:numId="16" w16cid:durableId="1987708818">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embedSystemFonts/>
  <w:bordersDoNotSurroundHeader/>
  <w:bordersDoNotSurroundFooter/>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zIyMzc1MbIwNjM3NDZQ0lEKTi0uzszPAykwrAUAxzxahywAAAA="/>
  </w:docVars>
  <w:rsids>
    <w:rsidRoot w:val="00BF11CC"/>
    <w:rsid w:val="F57A143E"/>
    <w:rsid w:val="FF53E7DD"/>
    <w:rsid w:val="00011EDD"/>
    <w:rsid w:val="00012906"/>
    <w:rsid w:val="0001426F"/>
    <w:rsid w:val="00015882"/>
    <w:rsid w:val="00020ABE"/>
    <w:rsid w:val="000240FB"/>
    <w:rsid w:val="0004100A"/>
    <w:rsid w:val="0004559C"/>
    <w:rsid w:val="00057CA3"/>
    <w:rsid w:val="00060ADA"/>
    <w:rsid w:val="000675A2"/>
    <w:rsid w:val="00070A4C"/>
    <w:rsid w:val="000711DB"/>
    <w:rsid w:val="000840F2"/>
    <w:rsid w:val="000926A7"/>
    <w:rsid w:val="00095BA8"/>
    <w:rsid w:val="000A2A44"/>
    <w:rsid w:val="000A3AD3"/>
    <w:rsid w:val="000B093E"/>
    <w:rsid w:val="000B6A8E"/>
    <w:rsid w:val="000C1ABD"/>
    <w:rsid w:val="000D1E8A"/>
    <w:rsid w:val="000D5906"/>
    <w:rsid w:val="000E015C"/>
    <w:rsid w:val="000E4F79"/>
    <w:rsid w:val="000E7ED4"/>
    <w:rsid w:val="000F3D3C"/>
    <w:rsid w:val="00105CB9"/>
    <w:rsid w:val="0011788E"/>
    <w:rsid w:val="001428E1"/>
    <w:rsid w:val="0014425D"/>
    <w:rsid w:val="001450B1"/>
    <w:rsid w:val="0014648C"/>
    <w:rsid w:val="001561C5"/>
    <w:rsid w:val="00167011"/>
    <w:rsid w:val="00174B30"/>
    <w:rsid w:val="00176172"/>
    <w:rsid w:val="001775B8"/>
    <w:rsid w:val="001824E5"/>
    <w:rsid w:val="001956C6"/>
    <w:rsid w:val="001A30C6"/>
    <w:rsid w:val="001A6F65"/>
    <w:rsid w:val="001B0185"/>
    <w:rsid w:val="001B2E68"/>
    <w:rsid w:val="001B32B0"/>
    <w:rsid w:val="001C0836"/>
    <w:rsid w:val="001D38FD"/>
    <w:rsid w:val="001F1B80"/>
    <w:rsid w:val="00215A18"/>
    <w:rsid w:val="00255FD7"/>
    <w:rsid w:val="00271600"/>
    <w:rsid w:val="00275E2C"/>
    <w:rsid w:val="00284976"/>
    <w:rsid w:val="002867B3"/>
    <w:rsid w:val="00290063"/>
    <w:rsid w:val="00294C6D"/>
    <w:rsid w:val="002B201A"/>
    <w:rsid w:val="002B3E25"/>
    <w:rsid w:val="002B5974"/>
    <w:rsid w:val="002C1C6F"/>
    <w:rsid w:val="002C412E"/>
    <w:rsid w:val="002C6E4B"/>
    <w:rsid w:val="002D01BA"/>
    <w:rsid w:val="002D11E6"/>
    <w:rsid w:val="002D5AAF"/>
    <w:rsid w:val="002F10B6"/>
    <w:rsid w:val="003013ED"/>
    <w:rsid w:val="003042C8"/>
    <w:rsid w:val="003067B5"/>
    <w:rsid w:val="00315AC2"/>
    <w:rsid w:val="003330FD"/>
    <w:rsid w:val="00337933"/>
    <w:rsid w:val="00341A4B"/>
    <w:rsid w:val="0034271B"/>
    <w:rsid w:val="00353684"/>
    <w:rsid w:val="0035763B"/>
    <w:rsid w:val="00364144"/>
    <w:rsid w:val="00365A06"/>
    <w:rsid w:val="0037603E"/>
    <w:rsid w:val="00384D62"/>
    <w:rsid w:val="00386B56"/>
    <w:rsid w:val="003931DE"/>
    <w:rsid w:val="003A7B7A"/>
    <w:rsid w:val="003D2AC5"/>
    <w:rsid w:val="003D490E"/>
    <w:rsid w:val="003E013F"/>
    <w:rsid w:val="003E4717"/>
    <w:rsid w:val="003E512C"/>
    <w:rsid w:val="003F2403"/>
    <w:rsid w:val="003F2A32"/>
    <w:rsid w:val="003F31B7"/>
    <w:rsid w:val="003F6589"/>
    <w:rsid w:val="00402858"/>
    <w:rsid w:val="004064F2"/>
    <w:rsid w:val="00407730"/>
    <w:rsid w:val="00410265"/>
    <w:rsid w:val="00417CEA"/>
    <w:rsid w:val="00421D29"/>
    <w:rsid w:val="004366BD"/>
    <w:rsid w:val="00442D15"/>
    <w:rsid w:val="004434EA"/>
    <w:rsid w:val="00451E8A"/>
    <w:rsid w:val="00451ECF"/>
    <w:rsid w:val="00454A2C"/>
    <w:rsid w:val="00455D51"/>
    <w:rsid w:val="004572C6"/>
    <w:rsid w:val="00460FD9"/>
    <w:rsid w:val="004804EF"/>
    <w:rsid w:val="00494DA6"/>
    <w:rsid w:val="004979D3"/>
    <w:rsid w:val="004A3CA1"/>
    <w:rsid w:val="004A41C5"/>
    <w:rsid w:val="004A7387"/>
    <w:rsid w:val="004B1E78"/>
    <w:rsid w:val="004B69C9"/>
    <w:rsid w:val="004D07D8"/>
    <w:rsid w:val="004D308B"/>
    <w:rsid w:val="004E3905"/>
    <w:rsid w:val="004E7A08"/>
    <w:rsid w:val="004F1E77"/>
    <w:rsid w:val="0050015C"/>
    <w:rsid w:val="00512CA9"/>
    <w:rsid w:val="005140DE"/>
    <w:rsid w:val="005152EB"/>
    <w:rsid w:val="00515E7E"/>
    <w:rsid w:val="005315E0"/>
    <w:rsid w:val="00534B3F"/>
    <w:rsid w:val="005404FD"/>
    <w:rsid w:val="005515D8"/>
    <w:rsid w:val="00551907"/>
    <w:rsid w:val="005641A8"/>
    <w:rsid w:val="005646E9"/>
    <w:rsid w:val="00571DD5"/>
    <w:rsid w:val="005742EF"/>
    <w:rsid w:val="0057446D"/>
    <w:rsid w:val="00580183"/>
    <w:rsid w:val="005826F1"/>
    <w:rsid w:val="00584416"/>
    <w:rsid w:val="00584C65"/>
    <w:rsid w:val="0059266C"/>
    <w:rsid w:val="0059570A"/>
    <w:rsid w:val="005B30AA"/>
    <w:rsid w:val="005B3EE6"/>
    <w:rsid w:val="005B7230"/>
    <w:rsid w:val="005B7B69"/>
    <w:rsid w:val="005C00F1"/>
    <w:rsid w:val="005C33F3"/>
    <w:rsid w:val="005D1275"/>
    <w:rsid w:val="005D195F"/>
    <w:rsid w:val="005D3DE5"/>
    <w:rsid w:val="005D7E32"/>
    <w:rsid w:val="005E771F"/>
    <w:rsid w:val="005F34F9"/>
    <w:rsid w:val="005F63F2"/>
    <w:rsid w:val="00605308"/>
    <w:rsid w:val="00606228"/>
    <w:rsid w:val="00613EC9"/>
    <w:rsid w:val="00617F66"/>
    <w:rsid w:val="006203D4"/>
    <w:rsid w:val="00627D36"/>
    <w:rsid w:val="00645FFE"/>
    <w:rsid w:val="00653FF8"/>
    <w:rsid w:val="00660899"/>
    <w:rsid w:val="00661A3B"/>
    <w:rsid w:val="006831D3"/>
    <w:rsid w:val="00692EB2"/>
    <w:rsid w:val="006974F0"/>
    <w:rsid w:val="00697D17"/>
    <w:rsid w:val="006A3418"/>
    <w:rsid w:val="006A7F0F"/>
    <w:rsid w:val="006B04C2"/>
    <w:rsid w:val="006B54AC"/>
    <w:rsid w:val="006B63C4"/>
    <w:rsid w:val="006C39BB"/>
    <w:rsid w:val="006C55FC"/>
    <w:rsid w:val="006C7F4E"/>
    <w:rsid w:val="006F4753"/>
    <w:rsid w:val="007049CD"/>
    <w:rsid w:val="0071511B"/>
    <w:rsid w:val="00730C80"/>
    <w:rsid w:val="0073595C"/>
    <w:rsid w:val="007453A1"/>
    <w:rsid w:val="007535F6"/>
    <w:rsid w:val="00776B15"/>
    <w:rsid w:val="00786E81"/>
    <w:rsid w:val="007938B8"/>
    <w:rsid w:val="00795A4B"/>
    <w:rsid w:val="007B020D"/>
    <w:rsid w:val="007B1BB7"/>
    <w:rsid w:val="007E0478"/>
    <w:rsid w:val="007F0C2C"/>
    <w:rsid w:val="007F5E3F"/>
    <w:rsid w:val="0080159C"/>
    <w:rsid w:val="00802C34"/>
    <w:rsid w:val="008033E1"/>
    <w:rsid w:val="00807CDB"/>
    <w:rsid w:val="008101E7"/>
    <w:rsid w:val="00823CE3"/>
    <w:rsid w:val="008247C9"/>
    <w:rsid w:val="00830444"/>
    <w:rsid w:val="00834684"/>
    <w:rsid w:val="00850175"/>
    <w:rsid w:val="0085162E"/>
    <w:rsid w:val="00863876"/>
    <w:rsid w:val="00865C7C"/>
    <w:rsid w:val="008875BC"/>
    <w:rsid w:val="00894BE2"/>
    <w:rsid w:val="008B0B21"/>
    <w:rsid w:val="008B7869"/>
    <w:rsid w:val="008C1414"/>
    <w:rsid w:val="008C1854"/>
    <w:rsid w:val="008C2D5B"/>
    <w:rsid w:val="008C6CA6"/>
    <w:rsid w:val="008F129B"/>
    <w:rsid w:val="008F175A"/>
    <w:rsid w:val="00900CCC"/>
    <w:rsid w:val="0090682E"/>
    <w:rsid w:val="00913E30"/>
    <w:rsid w:val="00914071"/>
    <w:rsid w:val="0092208E"/>
    <w:rsid w:val="00925942"/>
    <w:rsid w:val="0093100E"/>
    <w:rsid w:val="0093200E"/>
    <w:rsid w:val="00932E5F"/>
    <w:rsid w:val="009343FB"/>
    <w:rsid w:val="00962302"/>
    <w:rsid w:val="00975B7F"/>
    <w:rsid w:val="00976DAE"/>
    <w:rsid w:val="0098112E"/>
    <w:rsid w:val="00990946"/>
    <w:rsid w:val="00992C4D"/>
    <w:rsid w:val="00992CAB"/>
    <w:rsid w:val="00993CBA"/>
    <w:rsid w:val="00995FE8"/>
    <w:rsid w:val="009A3D3D"/>
    <w:rsid w:val="009B06B8"/>
    <w:rsid w:val="009B6963"/>
    <w:rsid w:val="009D1303"/>
    <w:rsid w:val="009E0619"/>
    <w:rsid w:val="009E145E"/>
    <w:rsid w:val="009E16E2"/>
    <w:rsid w:val="009E17D5"/>
    <w:rsid w:val="009E434E"/>
    <w:rsid w:val="00A025FF"/>
    <w:rsid w:val="00A033AD"/>
    <w:rsid w:val="00A03E6B"/>
    <w:rsid w:val="00A1417E"/>
    <w:rsid w:val="00A142D9"/>
    <w:rsid w:val="00A14C64"/>
    <w:rsid w:val="00A16CCB"/>
    <w:rsid w:val="00A21265"/>
    <w:rsid w:val="00A21CD3"/>
    <w:rsid w:val="00A33801"/>
    <w:rsid w:val="00A35BCA"/>
    <w:rsid w:val="00A42A83"/>
    <w:rsid w:val="00A4596B"/>
    <w:rsid w:val="00A4679D"/>
    <w:rsid w:val="00A47D75"/>
    <w:rsid w:val="00A508BD"/>
    <w:rsid w:val="00A54C96"/>
    <w:rsid w:val="00A55E2E"/>
    <w:rsid w:val="00A6039A"/>
    <w:rsid w:val="00A61774"/>
    <w:rsid w:val="00A6215C"/>
    <w:rsid w:val="00A625F9"/>
    <w:rsid w:val="00A64F4C"/>
    <w:rsid w:val="00A65BA7"/>
    <w:rsid w:val="00A7087C"/>
    <w:rsid w:val="00A7127D"/>
    <w:rsid w:val="00A81885"/>
    <w:rsid w:val="00A82518"/>
    <w:rsid w:val="00A8261F"/>
    <w:rsid w:val="00A833FD"/>
    <w:rsid w:val="00A8796D"/>
    <w:rsid w:val="00A91648"/>
    <w:rsid w:val="00A91DEC"/>
    <w:rsid w:val="00A931C4"/>
    <w:rsid w:val="00AA4A96"/>
    <w:rsid w:val="00AA580D"/>
    <w:rsid w:val="00AA61DE"/>
    <w:rsid w:val="00AB1A36"/>
    <w:rsid w:val="00AB6689"/>
    <w:rsid w:val="00AC75E8"/>
    <w:rsid w:val="00AD4E46"/>
    <w:rsid w:val="00AD7187"/>
    <w:rsid w:val="00AE4E92"/>
    <w:rsid w:val="00AF4ECA"/>
    <w:rsid w:val="00AF7EF6"/>
    <w:rsid w:val="00B03A8C"/>
    <w:rsid w:val="00B21CD9"/>
    <w:rsid w:val="00B221B6"/>
    <w:rsid w:val="00B25C29"/>
    <w:rsid w:val="00B337E4"/>
    <w:rsid w:val="00B34BC6"/>
    <w:rsid w:val="00B5019A"/>
    <w:rsid w:val="00B57AB5"/>
    <w:rsid w:val="00B65966"/>
    <w:rsid w:val="00B722EC"/>
    <w:rsid w:val="00B837D8"/>
    <w:rsid w:val="00BB53CF"/>
    <w:rsid w:val="00BB6561"/>
    <w:rsid w:val="00BB73EE"/>
    <w:rsid w:val="00BC024B"/>
    <w:rsid w:val="00BC1C69"/>
    <w:rsid w:val="00BC2C4F"/>
    <w:rsid w:val="00BC3BF4"/>
    <w:rsid w:val="00BC3D7B"/>
    <w:rsid w:val="00BC4FB4"/>
    <w:rsid w:val="00BD35C2"/>
    <w:rsid w:val="00BD478D"/>
    <w:rsid w:val="00BF11CC"/>
    <w:rsid w:val="00BF3C65"/>
    <w:rsid w:val="00BF7080"/>
    <w:rsid w:val="00C01DBA"/>
    <w:rsid w:val="00C1108E"/>
    <w:rsid w:val="00C14B89"/>
    <w:rsid w:val="00C3258B"/>
    <w:rsid w:val="00C33717"/>
    <w:rsid w:val="00C52B65"/>
    <w:rsid w:val="00C57C75"/>
    <w:rsid w:val="00C65961"/>
    <w:rsid w:val="00C70D43"/>
    <w:rsid w:val="00C80A8B"/>
    <w:rsid w:val="00C865AB"/>
    <w:rsid w:val="00C9144D"/>
    <w:rsid w:val="00C92B73"/>
    <w:rsid w:val="00C930E3"/>
    <w:rsid w:val="00C94844"/>
    <w:rsid w:val="00CA58B6"/>
    <w:rsid w:val="00CE0720"/>
    <w:rsid w:val="00CF2591"/>
    <w:rsid w:val="00D06951"/>
    <w:rsid w:val="00D0746D"/>
    <w:rsid w:val="00D1684D"/>
    <w:rsid w:val="00D266F0"/>
    <w:rsid w:val="00D309FA"/>
    <w:rsid w:val="00D44D42"/>
    <w:rsid w:val="00D47174"/>
    <w:rsid w:val="00D71CD8"/>
    <w:rsid w:val="00D7789A"/>
    <w:rsid w:val="00D83265"/>
    <w:rsid w:val="00D83C13"/>
    <w:rsid w:val="00DA07D6"/>
    <w:rsid w:val="00DA0801"/>
    <w:rsid w:val="00DA76B1"/>
    <w:rsid w:val="00DB673F"/>
    <w:rsid w:val="00DC305A"/>
    <w:rsid w:val="00DD572A"/>
    <w:rsid w:val="00DD5810"/>
    <w:rsid w:val="00DE1781"/>
    <w:rsid w:val="00DE3D51"/>
    <w:rsid w:val="00DE4717"/>
    <w:rsid w:val="00E04222"/>
    <w:rsid w:val="00E07649"/>
    <w:rsid w:val="00E15D88"/>
    <w:rsid w:val="00E172E2"/>
    <w:rsid w:val="00E51935"/>
    <w:rsid w:val="00E5213E"/>
    <w:rsid w:val="00E5261C"/>
    <w:rsid w:val="00E544AC"/>
    <w:rsid w:val="00E64F6C"/>
    <w:rsid w:val="00E8431C"/>
    <w:rsid w:val="00E8604D"/>
    <w:rsid w:val="00E905C6"/>
    <w:rsid w:val="00EA2AE1"/>
    <w:rsid w:val="00EB7DE4"/>
    <w:rsid w:val="00EC331D"/>
    <w:rsid w:val="00EC657B"/>
    <w:rsid w:val="00EE4640"/>
    <w:rsid w:val="00EF45D6"/>
    <w:rsid w:val="00F01081"/>
    <w:rsid w:val="00F01458"/>
    <w:rsid w:val="00F03D3F"/>
    <w:rsid w:val="00F0677D"/>
    <w:rsid w:val="00F15494"/>
    <w:rsid w:val="00F15DDA"/>
    <w:rsid w:val="00F177D4"/>
    <w:rsid w:val="00F179AE"/>
    <w:rsid w:val="00F209C1"/>
    <w:rsid w:val="00F2444D"/>
    <w:rsid w:val="00F357E7"/>
    <w:rsid w:val="00F53EC7"/>
    <w:rsid w:val="00F602A3"/>
    <w:rsid w:val="00F63AD1"/>
    <w:rsid w:val="00F63C80"/>
    <w:rsid w:val="00F679E9"/>
    <w:rsid w:val="00F71407"/>
    <w:rsid w:val="00F74017"/>
    <w:rsid w:val="00F75A07"/>
    <w:rsid w:val="00F75CC4"/>
    <w:rsid w:val="00F81452"/>
    <w:rsid w:val="00F87F22"/>
    <w:rsid w:val="00F90198"/>
    <w:rsid w:val="00F9247E"/>
    <w:rsid w:val="00F938A2"/>
    <w:rsid w:val="00FA52BA"/>
    <w:rsid w:val="00FB0836"/>
    <w:rsid w:val="00FB4457"/>
    <w:rsid w:val="00FC1DF5"/>
    <w:rsid w:val="00FC30D7"/>
    <w:rsid w:val="00FD44F7"/>
    <w:rsid w:val="00FD4E7D"/>
    <w:rsid w:val="00FD60AB"/>
    <w:rsid w:val="00FE2A30"/>
    <w:rsid w:val="00FE6574"/>
    <w:rsid w:val="00FF4B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36359D9"/>
  <w15:docId w15:val="{9A95FE38-8923-4F83-A12F-E5DB39474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footnote text" w:uiPriority="9" w:unhideWhenUsed="1" w:qFormat="1"/>
    <w:lsdException w:name="Title" w:uiPriority="10" w:qFormat="1"/>
    <w:lsdException w:name="Default Paragraph Font" w:semiHidden="1" w:uiPriority="1" w:unhideWhenUsed="1"/>
    <w:lsdException w:name="Body Text" w:qFormat="1"/>
    <w:lsdException w:name="Subtitle" w:uiPriority="11" w:qFormat="1"/>
    <w:lsdException w:name="Date" w:qFormat="1"/>
    <w:lsdException w:name="Block Text" w:uiPriority="9" w:unhideWhenUsed="1"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200"/>
    </w:pPr>
    <w:rPr>
      <w:sz w:val="24"/>
      <w:szCs w:val="24"/>
      <w:lang w:eastAsia="en-US"/>
    </w:rPr>
  </w:style>
  <w:style w:type="paragraph" w:styleId="Heading1">
    <w:name w:val="heading 1"/>
    <w:basedOn w:val="Normal"/>
    <w:next w:val="BodyText"/>
    <w:link w:val="Heading1Char"/>
    <w:uiPriority w:val="9"/>
    <w:qFormat/>
    <w:rsid w:val="00FC1DF5"/>
    <w:pPr>
      <w:spacing w:before="480" w:after="80"/>
      <w:outlineLvl w:val="0"/>
    </w:pPr>
    <w:rPr>
      <w:rFonts w:ascii="Arial" w:eastAsia="Arial" w:hAnsi="Arial" w:cs="Arial"/>
      <w:b/>
      <w:bCs/>
      <w:color w:val="000000" w:themeColor="text1"/>
      <w:sz w:val="44"/>
      <w:szCs w:val="40"/>
    </w:rPr>
  </w:style>
  <w:style w:type="paragraph" w:styleId="Heading2">
    <w:name w:val="heading 2"/>
    <w:basedOn w:val="Normal"/>
    <w:next w:val="BodyText"/>
    <w:link w:val="Heading2Char"/>
    <w:uiPriority w:val="9"/>
    <w:semiHidden/>
    <w:unhideWhenUsed/>
    <w:qFormat/>
    <w:rsid w:val="00605308"/>
    <w:pPr>
      <w:spacing w:before="320" w:after="80" w:line="360" w:lineRule="auto"/>
      <w:outlineLvl w:val="1"/>
    </w:pPr>
    <w:rPr>
      <w:rFonts w:ascii="Arial" w:eastAsia="Arial" w:hAnsi="Arial" w:cs="Arial"/>
      <w:b/>
      <w:bCs/>
      <w:color w:val="000000" w:themeColor="text1"/>
      <w:sz w:val="32"/>
      <w:szCs w:val="32"/>
    </w:rPr>
  </w:style>
  <w:style w:type="paragraph" w:styleId="Heading3">
    <w:name w:val="heading 3"/>
    <w:basedOn w:val="Normal"/>
    <w:next w:val="BodyText"/>
    <w:link w:val="Heading3Char"/>
    <w:uiPriority w:val="9"/>
    <w:unhideWhenUsed/>
    <w:qFormat/>
    <w:rsid w:val="00584C65"/>
    <w:pPr>
      <w:spacing w:before="100" w:after="40" w:line="360" w:lineRule="auto"/>
      <w:outlineLvl w:val="2"/>
    </w:pPr>
    <w:rPr>
      <w:rFonts w:ascii="Arial" w:eastAsia="Arial" w:hAnsi="Arial" w:cs="Arial"/>
      <w:b/>
      <w:bCs/>
      <w:color w:val="000000" w:themeColor="text1"/>
      <w:sz w:val="28"/>
      <w:szCs w:val="28"/>
    </w:rPr>
  </w:style>
  <w:style w:type="paragraph" w:styleId="Heading4">
    <w:name w:val="heading 4"/>
    <w:basedOn w:val="Normal"/>
    <w:next w:val="BodyText"/>
    <w:link w:val="Heading4Char"/>
    <w:uiPriority w:val="9"/>
    <w:semiHidden/>
    <w:unhideWhenUsed/>
    <w:qFormat/>
    <w:pPr>
      <w:spacing w:before="80" w:after="40"/>
      <w:outlineLvl w:val="3"/>
    </w:pPr>
    <w:rPr>
      <w:rFonts w:ascii="Arial" w:eastAsia="Arial" w:hAnsi="Arial" w:cs="Arial"/>
      <w:b/>
      <w:color w:val="000000" w:themeColor="text1"/>
    </w:rPr>
  </w:style>
  <w:style w:type="paragraph" w:styleId="Heading5">
    <w:name w:val="heading 5"/>
    <w:basedOn w:val="Normal"/>
    <w:next w:val="BodyText"/>
    <w:link w:val="Heading5Char"/>
    <w:uiPriority w:val="9"/>
    <w:semiHidden/>
    <w:unhideWhenUsed/>
    <w:qFormat/>
    <w:rsid w:val="00962302"/>
    <w:pPr>
      <w:spacing w:before="80" w:after="40"/>
      <w:outlineLvl w:val="4"/>
    </w:pPr>
    <w:rPr>
      <w:rFonts w:ascii="Microsoft YaHei" w:eastAsia="Arial" w:hAnsi="Microsoft YaHei" w:cs="Microsoft YaHei"/>
      <w:color w:val="000000" w:themeColor="text1"/>
    </w:rPr>
  </w:style>
  <w:style w:type="paragraph" w:styleId="Heading6">
    <w:name w:val="heading 6"/>
    <w:basedOn w:val="Normal"/>
    <w:next w:val="BodyText"/>
    <w:link w:val="Heading6Char"/>
    <w:uiPriority w:val="9"/>
    <w:semiHidden/>
    <w:unhideWhenUsed/>
    <w:qFormat/>
    <w:rsid w:val="00962302"/>
    <w:pPr>
      <w:spacing w:before="40" w:after="0"/>
      <w:outlineLvl w:val="5"/>
    </w:pPr>
    <w:rPr>
      <w:rFonts w:ascii="Microsoft YaHei" w:eastAsia="Arial" w:hAnsi="Microsoft YaHei" w:cs="Microsoft YaHei"/>
      <w:color w:val="000000" w:themeColor="text1"/>
    </w:rPr>
  </w:style>
  <w:style w:type="paragraph" w:styleId="Heading7">
    <w:name w:val="heading 7"/>
    <w:basedOn w:val="Normal"/>
    <w:next w:val="BodyText"/>
    <w:link w:val="Heading7Char"/>
    <w:uiPriority w:val="9"/>
    <w:semiHidden/>
    <w:unhideWhenUsed/>
    <w:qFormat/>
    <w:rsid w:val="00962302"/>
    <w:pPr>
      <w:spacing w:before="40" w:after="0"/>
      <w:outlineLvl w:val="6"/>
    </w:pPr>
    <w:rPr>
      <w:rFonts w:ascii="Microsoft YaHei" w:eastAsia="Arial" w:hAnsi="Microsoft YaHei" w:cs="Microsoft YaHei"/>
      <w:color w:val="000000" w:themeColor="text1"/>
    </w:rPr>
  </w:style>
  <w:style w:type="paragraph" w:styleId="Heading8">
    <w:name w:val="heading 8"/>
    <w:basedOn w:val="Normal"/>
    <w:next w:val="BodyText"/>
    <w:link w:val="Heading8Char"/>
    <w:uiPriority w:val="9"/>
    <w:semiHidden/>
    <w:unhideWhenUsed/>
    <w:qFormat/>
    <w:rsid w:val="00962302"/>
    <w:pPr>
      <w:spacing w:after="0"/>
      <w:outlineLvl w:val="7"/>
    </w:pPr>
    <w:rPr>
      <w:rFonts w:eastAsia="Arial" w:cstheme="majorBidi"/>
      <w:iCs/>
      <w:color w:val="000000" w:themeColor="text1"/>
    </w:rPr>
  </w:style>
  <w:style w:type="paragraph" w:styleId="Heading9">
    <w:name w:val="heading 9"/>
    <w:basedOn w:val="Normal"/>
    <w:next w:val="BodyText"/>
    <w:link w:val="Heading9Char"/>
    <w:uiPriority w:val="9"/>
    <w:semiHidden/>
    <w:unhideWhenUsed/>
    <w:qFormat/>
    <w:pPr>
      <w:spacing w:after="0"/>
      <w:outlineLvl w:val="8"/>
    </w:pPr>
    <w:rPr>
      <w:rFonts w:eastAsia="Arial"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qFormat/>
    <w:rsid w:val="00962302"/>
    <w:pPr>
      <w:spacing w:before="100" w:after="180"/>
    </w:pPr>
    <w:rPr>
      <w:rFonts w:ascii="Arial" w:eastAsia="Arial" w:hAnsi="Arial" w:cs="Arial"/>
      <w:color w:val="000000" w:themeColor="text1"/>
    </w:rPr>
  </w:style>
  <w:style w:type="paragraph" w:styleId="ListNumber2">
    <w:name w:val="List Number 2"/>
    <w:basedOn w:val="Normal"/>
    <w:pPr>
      <w:numPr>
        <w:numId w:val="1"/>
      </w:numPr>
      <w:contextualSpacing/>
    </w:pPr>
    <w:rPr>
      <w:rFonts w:ascii="Arial" w:eastAsia="Arial" w:hAnsi="Arial" w:cs="Arial"/>
    </w:rPr>
  </w:style>
  <w:style w:type="paragraph" w:styleId="ListNumber">
    <w:name w:val="List Number"/>
    <w:basedOn w:val="Normal"/>
    <w:pPr>
      <w:numPr>
        <w:numId w:val="2"/>
      </w:numPr>
      <w:spacing w:line="360" w:lineRule="auto"/>
      <w:contextualSpacing/>
    </w:pPr>
    <w:rPr>
      <w:rFonts w:ascii="Arial" w:eastAsia="Arial" w:hAnsi="Arial" w:cs="Arial"/>
      <w:b/>
      <w:bCs/>
    </w:rPr>
  </w:style>
  <w:style w:type="paragraph" w:styleId="Caption">
    <w:name w:val="caption"/>
    <w:basedOn w:val="Normal"/>
    <w:link w:val="CaptionChar"/>
    <w:pPr>
      <w:spacing w:after="120"/>
    </w:pPr>
    <w:rPr>
      <w:i/>
    </w:rPr>
  </w:style>
  <w:style w:type="paragraph" w:styleId="ListBullet">
    <w:name w:val="List Bullet"/>
    <w:basedOn w:val="Normal"/>
    <w:rsid w:val="00A82518"/>
    <w:pPr>
      <w:numPr>
        <w:numId w:val="3"/>
      </w:numPr>
      <w:spacing w:before="200" w:line="360" w:lineRule="auto"/>
      <w:ind w:left="200" w:hanging="200"/>
      <w:contextualSpacing/>
    </w:pPr>
    <w:rPr>
      <w:rFonts w:ascii="Arial" w:eastAsia="Arial" w:hAnsi="Arial" w:cs="Arial"/>
      <w:b/>
      <w:bCs/>
    </w:rPr>
  </w:style>
  <w:style w:type="paragraph" w:styleId="BlockText">
    <w:name w:val="Block Text"/>
    <w:basedOn w:val="BodyText"/>
    <w:next w:val="BodyText"/>
    <w:uiPriority w:val="9"/>
    <w:unhideWhenUsed/>
    <w:qFormat/>
    <w:rsid w:val="00C94844"/>
    <w:pPr>
      <w:pBdr>
        <w:left w:val="single" w:sz="24" w:space="4" w:color="D1D1D1" w:themeColor="background2" w:themeShade="E6"/>
      </w:pBdr>
      <w:spacing w:after="100"/>
      <w:ind w:left="397" w:right="482"/>
    </w:pPr>
    <w:rPr>
      <w:color w:val="747474" w:themeColor="background2" w:themeShade="80"/>
    </w:rPr>
  </w:style>
  <w:style w:type="paragraph" w:styleId="ListBullet2">
    <w:name w:val="List Bullet 2"/>
    <w:basedOn w:val="Normal"/>
    <w:rsid w:val="00A82518"/>
    <w:pPr>
      <w:numPr>
        <w:numId w:val="4"/>
      </w:numPr>
      <w:spacing w:before="120" w:line="360" w:lineRule="auto"/>
      <w:ind w:left="400" w:hanging="200"/>
      <w:contextualSpacing/>
    </w:pPr>
    <w:rPr>
      <w:rFonts w:ascii="Arial" w:eastAsia="Arial" w:hAnsi="Arial" w:cs="Arial"/>
    </w:rPr>
  </w:style>
  <w:style w:type="paragraph" w:styleId="Date">
    <w:name w:val="Date"/>
    <w:next w:val="BodyText"/>
    <w:qFormat/>
    <w:pPr>
      <w:spacing w:after="200"/>
      <w:jc w:val="center"/>
    </w:pPr>
    <w:rPr>
      <w:rFonts w:eastAsia="Arial"/>
      <w:sz w:val="24"/>
      <w:szCs w:val="24"/>
      <w:lang w:eastAsia="en-US"/>
    </w:rPr>
  </w:style>
  <w:style w:type="paragraph" w:styleId="Subtitle">
    <w:name w:val="Subtitle"/>
    <w:basedOn w:val="Title"/>
    <w:next w:val="BodyText"/>
    <w:link w:val="SubtitleChar"/>
    <w:uiPriority w:val="11"/>
    <w:qFormat/>
    <w:rPr>
      <w:spacing w:val="15"/>
      <w:sz w:val="28"/>
      <w:szCs w:val="28"/>
    </w:rPr>
  </w:style>
  <w:style w:type="paragraph" w:styleId="Title">
    <w:name w:val="Title"/>
    <w:basedOn w:val="Normal"/>
    <w:next w:val="BodyText"/>
    <w:link w:val="TitleChar"/>
    <w:uiPriority w:val="10"/>
    <w:qFormat/>
    <w:pPr>
      <w:spacing w:after="80"/>
      <w:contextualSpacing/>
      <w:jc w:val="center"/>
    </w:pPr>
    <w:rPr>
      <w:rFonts w:ascii="Arial" w:eastAsia="Arial" w:hAnsi="Arial" w:cs="Arial"/>
      <w:spacing w:val="-10"/>
      <w:kern w:val="28"/>
      <w:sz w:val="56"/>
      <w:szCs w:val="56"/>
    </w:rPr>
  </w:style>
  <w:style w:type="paragraph" w:styleId="FootnoteText">
    <w:name w:val="footnote text"/>
    <w:basedOn w:val="Normal"/>
    <w:uiPriority w:val="9"/>
    <w:unhideWhenUsed/>
    <w:qFormat/>
  </w:style>
  <w:style w:type="character" w:styleId="Hyperlink">
    <w:name w:val="Hyperlink"/>
    <w:basedOn w:val="DefaultParagraphFont"/>
    <w:rsid w:val="00962302"/>
    <w:rPr>
      <w:b w:val="0"/>
      <w:i w:val="0"/>
      <w:color w:val="000000" w:themeColor="text1"/>
      <w:u w:val="none"/>
      <w:bdr w:val="none" w:sz="0" w:space="0" w:color="auto"/>
      <w:em w:val="none"/>
    </w:rPr>
  </w:style>
  <w:style w:type="character" w:customStyle="1" w:styleId="CaptionChar">
    <w:name w:val="Caption Char"/>
    <w:basedOn w:val="DefaultParagraphFont"/>
    <w:link w:val="Caption"/>
  </w:style>
  <w:style w:type="character" w:styleId="FootnoteReference">
    <w:name w:val="footnote reference"/>
    <w:basedOn w:val="CaptionChar"/>
    <w:rPr>
      <w:vertAlign w:val="superscript"/>
    </w:rPr>
  </w:style>
  <w:style w:type="paragraph" w:customStyle="1" w:styleId="FirstParagraph">
    <w:name w:val="First Paragraph"/>
    <w:basedOn w:val="BodyText"/>
    <w:next w:val="BodyText"/>
    <w:qFormat/>
    <w:rsid w:val="00962302"/>
    <w:pPr>
      <w:spacing w:before="240"/>
    </w:pPr>
  </w:style>
  <w:style w:type="paragraph" w:customStyle="1" w:styleId="Compact">
    <w:name w:val="Compact"/>
    <w:basedOn w:val="BodyText"/>
    <w:qFormat/>
    <w:pPr>
      <w:spacing w:before="36" w:after="36"/>
    </w:pPr>
  </w:style>
  <w:style w:type="character" w:customStyle="1" w:styleId="TitleChar">
    <w:name w:val="Title Char"/>
    <w:basedOn w:val="DefaultParagraphFont"/>
    <w:link w:val="Title"/>
    <w:uiPriority w:val="10"/>
    <w:rPr>
      <w:rFonts w:ascii="Arial" w:eastAsia="Arial" w:hAnsi="Arial" w:cs="Arial"/>
      <w:spacing w:val="-10"/>
      <w:kern w:val="28"/>
      <w:sz w:val="56"/>
      <w:szCs w:val="56"/>
    </w:rPr>
  </w:style>
  <w:style w:type="character" w:customStyle="1" w:styleId="SubtitleChar">
    <w:name w:val="Subtitle Char"/>
    <w:basedOn w:val="DefaultParagraphFont"/>
    <w:link w:val="Subtitle"/>
    <w:uiPriority w:val="11"/>
    <w:rPr>
      <w:rFonts w:eastAsiaTheme="majorEastAsia" w:cstheme="majorBidi"/>
      <w:color w:val="595959" w:themeColor="text1" w:themeTint="A6"/>
      <w:spacing w:val="15"/>
      <w:sz w:val="28"/>
      <w:szCs w:val="28"/>
    </w:rPr>
  </w:style>
  <w:style w:type="paragraph" w:customStyle="1" w:styleId="Author">
    <w:name w:val="Author"/>
    <w:next w:val="BodyText"/>
    <w:qFormat/>
    <w:pPr>
      <w:spacing w:after="200"/>
      <w:jc w:val="center"/>
    </w:pPr>
    <w:rPr>
      <w:sz w:val="24"/>
      <w:szCs w:val="24"/>
      <w:lang w:eastAsia="en-US"/>
    </w:rPr>
  </w:style>
  <w:style w:type="paragraph" w:customStyle="1" w:styleId="AbstractTitle">
    <w:name w:val="Abstract Title"/>
    <w:basedOn w:val="Normal"/>
    <w:next w:val="Abstract"/>
    <w:qFormat/>
    <w:pPr>
      <w:keepNext/>
      <w:keepLines/>
      <w:spacing w:before="300" w:after="0"/>
      <w:jc w:val="center"/>
    </w:pPr>
    <w:rPr>
      <w:b/>
      <w:sz w:val="20"/>
      <w:szCs w:val="20"/>
    </w:rPr>
  </w:style>
  <w:style w:type="paragraph" w:customStyle="1" w:styleId="Abstract">
    <w:name w:val="Abstract"/>
    <w:basedOn w:val="Normal"/>
    <w:next w:val="BodyText"/>
    <w:qFormat/>
    <w:pPr>
      <w:spacing w:before="100" w:after="300"/>
    </w:pPr>
    <w:rPr>
      <w:rFonts w:eastAsia="Arial"/>
      <w:sz w:val="20"/>
      <w:szCs w:val="20"/>
    </w:rPr>
  </w:style>
  <w:style w:type="paragraph" w:customStyle="1" w:styleId="1">
    <w:name w:val="书目1"/>
    <w:basedOn w:val="Normal"/>
    <w:qFormat/>
  </w:style>
  <w:style w:type="character" w:customStyle="1" w:styleId="Heading1Char">
    <w:name w:val="Heading 1 Char"/>
    <w:basedOn w:val="DefaultParagraphFont"/>
    <w:link w:val="Heading1"/>
    <w:uiPriority w:val="9"/>
    <w:rsid w:val="00FC1DF5"/>
    <w:rPr>
      <w:rFonts w:ascii="Arial" w:eastAsia="Arial" w:hAnsi="Arial" w:cs="Arial"/>
      <w:b/>
      <w:bCs/>
      <w:color w:val="000000" w:themeColor="text1"/>
      <w:sz w:val="44"/>
      <w:szCs w:val="40"/>
      <w:lang w:eastAsia="en-US"/>
    </w:rPr>
  </w:style>
  <w:style w:type="character" w:customStyle="1" w:styleId="Heading2Char">
    <w:name w:val="Heading 2 Char"/>
    <w:basedOn w:val="DefaultParagraphFont"/>
    <w:link w:val="Heading2"/>
    <w:uiPriority w:val="9"/>
    <w:semiHidden/>
    <w:rsid w:val="00605308"/>
    <w:rPr>
      <w:rFonts w:ascii="Arial" w:eastAsia="Arial" w:hAnsi="Arial" w:cs="Arial"/>
      <w:b/>
      <w:bCs/>
      <w:color w:val="000000" w:themeColor="text1"/>
      <w:sz w:val="32"/>
      <w:szCs w:val="32"/>
      <w:lang w:eastAsia="en-US"/>
    </w:rPr>
  </w:style>
  <w:style w:type="character" w:customStyle="1" w:styleId="Heading3Char">
    <w:name w:val="Heading 3 Char"/>
    <w:basedOn w:val="DefaultParagraphFont"/>
    <w:link w:val="Heading3"/>
    <w:uiPriority w:val="9"/>
    <w:rsid w:val="00584C65"/>
    <w:rPr>
      <w:rFonts w:ascii="Arial" w:eastAsia="Arial" w:hAnsi="Arial" w:cs="Arial"/>
      <w:b/>
      <w:bCs/>
      <w:color w:val="000000" w:themeColor="text1"/>
      <w:sz w:val="28"/>
      <w:szCs w:val="28"/>
      <w:lang w:eastAsia="en-US"/>
    </w:rPr>
  </w:style>
  <w:style w:type="character" w:customStyle="1" w:styleId="Heading4Char">
    <w:name w:val="Heading 4 Char"/>
    <w:basedOn w:val="DefaultParagraphFont"/>
    <w:link w:val="Heading4"/>
    <w:uiPriority w:val="9"/>
    <w:semiHidden/>
    <w:rPr>
      <w:rFonts w:ascii="Arial" w:eastAsia="Arial" w:hAnsi="Arial" w:cs="Arial"/>
      <w:b/>
      <w:color w:val="000000" w:themeColor="text1"/>
      <w:sz w:val="24"/>
      <w:szCs w:val="24"/>
      <w:lang w:eastAsia="en-US"/>
    </w:rPr>
  </w:style>
  <w:style w:type="character" w:customStyle="1" w:styleId="Heading5Char">
    <w:name w:val="Heading 5 Char"/>
    <w:basedOn w:val="DefaultParagraphFont"/>
    <w:link w:val="Heading5"/>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6Char">
    <w:name w:val="Heading 6 Char"/>
    <w:basedOn w:val="DefaultParagraphFont"/>
    <w:link w:val="Heading6"/>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7Char">
    <w:name w:val="Heading 7 Char"/>
    <w:basedOn w:val="DefaultParagraphFont"/>
    <w:link w:val="Heading7"/>
    <w:uiPriority w:val="9"/>
    <w:semiHidden/>
    <w:rsid w:val="00962302"/>
    <w:rPr>
      <w:rFonts w:ascii="Microsoft YaHei" w:eastAsia="Arial" w:hAnsi="Microsoft YaHei" w:cs="Microsoft YaHei"/>
      <w:color w:val="000000" w:themeColor="text1"/>
      <w:sz w:val="24"/>
      <w:szCs w:val="24"/>
      <w:lang w:eastAsia="en-US"/>
    </w:rPr>
  </w:style>
  <w:style w:type="character" w:customStyle="1" w:styleId="Heading8Char">
    <w:name w:val="Heading 8 Char"/>
    <w:basedOn w:val="DefaultParagraphFont"/>
    <w:link w:val="Heading8"/>
    <w:uiPriority w:val="9"/>
    <w:semiHidden/>
    <w:rsid w:val="00962302"/>
    <w:rPr>
      <w:rFonts w:eastAsia="Arial" w:cstheme="majorBidi"/>
      <w:iCs/>
      <w:color w:val="000000" w:themeColor="text1"/>
      <w:sz w:val="24"/>
      <w:szCs w:val="24"/>
      <w:lang w:eastAsia="en-US"/>
    </w:rPr>
  </w:style>
  <w:style w:type="character" w:customStyle="1" w:styleId="Heading9Char">
    <w:name w:val="Heading 9 Char"/>
    <w:basedOn w:val="DefaultParagraphFont"/>
    <w:link w:val="Heading9"/>
    <w:uiPriority w:val="9"/>
    <w:semiHidden/>
    <w:rPr>
      <w:rFonts w:eastAsia="Arial" w:cstheme="majorBidi"/>
      <w:color w:val="272727" w:themeColor="text1" w:themeTint="D8"/>
      <w:sz w:val="24"/>
      <w:szCs w:val="24"/>
      <w:lang w:eastAsia="en-US"/>
    </w:rPr>
  </w:style>
  <w:style w:type="paragraph" w:customStyle="1" w:styleId="FootnoteBlockText">
    <w:name w:val="Footnote Block Text"/>
    <w:basedOn w:val="FootnoteText"/>
    <w:next w:val="FootnoteText"/>
    <w:uiPriority w:val="9"/>
    <w:unhideWhenUsed/>
    <w:qFormat/>
    <w:pPr>
      <w:spacing w:before="100" w:after="100"/>
      <w:ind w:left="480" w:right="480"/>
    </w:pPr>
  </w:style>
  <w:style w:type="table" w:customStyle="1" w:styleId="Table">
    <w:name w:val="Table"/>
    <w:semiHidden/>
    <w:unhideWhenUsed/>
    <w:qFormat/>
    <w:tblPr>
      <w:tblCellMar>
        <w:top w:w="0" w:type="dxa"/>
        <w:left w:w="108" w:type="dxa"/>
        <w:bottom w:w="0" w:type="dxa"/>
        <w:right w:w="108" w:type="dxa"/>
      </w:tblCellMar>
    </w:tblPr>
    <w:tblStylePr w:type="firstRow">
      <w:tblPr/>
      <w:tcPr>
        <w:tcBorders>
          <w:bottom w:val="single" w:sz="0" w:space="0" w:color="auto"/>
        </w:tcBorders>
        <w:vAlign w:val="bottom"/>
      </w:tcPr>
    </w:tblStylePr>
  </w:style>
  <w:style w:type="paragraph" w:customStyle="1" w:styleId="DefinitionTerm">
    <w:name w:val="Definition Term"/>
    <w:basedOn w:val="Normal"/>
    <w:next w:val="Definition"/>
    <w:pPr>
      <w:spacing w:after="0"/>
    </w:pPr>
    <w:rPr>
      <w:rFonts w:eastAsia="Arial"/>
    </w:rPr>
  </w:style>
  <w:style w:type="paragraph" w:customStyle="1" w:styleId="Definition">
    <w:name w:val="Definition"/>
    <w:basedOn w:val="Normal"/>
    <w:rsid w:val="00962302"/>
    <w:rPr>
      <w:color w:val="000000" w:themeColor="text1"/>
    </w:rPr>
  </w:style>
  <w:style w:type="paragraph" w:customStyle="1" w:styleId="TableCaption">
    <w:name w:val="Table Caption"/>
    <w:basedOn w:val="Caption"/>
  </w:style>
  <w:style w:type="paragraph" w:customStyle="1" w:styleId="ImageCaption">
    <w:name w:val="Image Caption"/>
    <w:basedOn w:val="Caption"/>
  </w:style>
  <w:style w:type="paragraph" w:customStyle="1" w:styleId="Figure">
    <w:name w:val="Figure"/>
    <w:basedOn w:val="Normal"/>
  </w:style>
  <w:style w:type="paragraph" w:customStyle="1" w:styleId="CaptionedFigure">
    <w:name w:val="Captioned Figure"/>
    <w:basedOn w:val="Figure"/>
    <w:pPr>
      <w:keepNext/>
    </w:pPr>
  </w:style>
  <w:style w:type="character" w:customStyle="1" w:styleId="VerbatimChar">
    <w:name w:val="Verbatim Char"/>
    <w:basedOn w:val="CaptionChar"/>
    <w:link w:val="SourceCode"/>
    <w:rsid w:val="00FE2A30"/>
    <w:rPr>
      <w:rFonts w:ascii="Consolas" w:eastAsia="Arial" w:hAnsi="Consolas" w:cs="Times New Roman (正文 CS 字体)"/>
      <w:sz w:val="22"/>
      <w:shd w:val="clear" w:color="auto" w:fill="F2F2F2" w:themeFill="background1" w:themeFillShade="F2"/>
    </w:rPr>
  </w:style>
  <w:style w:type="character" w:customStyle="1" w:styleId="SectionNumber">
    <w:name w:val="Section Number"/>
    <w:basedOn w:val="CaptionChar"/>
  </w:style>
  <w:style w:type="paragraph" w:customStyle="1" w:styleId="TOC1">
    <w:name w:val="TOC 标题1"/>
    <w:basedOn w:val="Heading1"/>
    <w:next w:val="BodyText"/>
    <w:uiPriority w:val="39"/>
    <w:unhideWhenUsed/>
    <w:qFormat/>
    <w:pPr>
      <w:spacing w:before="240" w:line="259" w:lineRule="auto"/>
      <w:outlineLvl w:val="9"/>
    </w:pPr>
    <w:rPr>
      <w:rFonts w:asciiTheme="majorHAnsi" w:eastAsiaTheme="majorEastAsia" w:hAnsiTheme="majorHAnsi" w:cstheme="majorBidi"/>
      <w:color w:val="0F4761" w:themeColor="accent1" w:themeShade="BF"/>
    </w:rPr>
  </w:style>
  <w:style w:type="paragraph" w:customStyle="1" w:styleId="SourceCode">
    <w:name w:val="Source Code"/>
    <w:link w:val="VerbatimChar"/>
    <w:rsid w:val="00FE2A30"/>
    <w:pPr>
      <w:shd w:val="clear" w:color="auto" w:fill="F2F2F2" w:themeFill="background1" w:themeFillShade="F2"/>
      <w:wordWrap w:val="0"/>
      <w:spacing w:beforeLines="100" w:before="100" w:afterLines="100" w:after="100"/>
    </w:pPr>
    <w:rPr>
      <w:rFonts w:ascii="Consolas" w:eastAsia="Arial" w:hAnsi="Consolas" w:cs="Times New Roman (正文 CS 字体)"/>
      <w:sz w:val="22"/>
    </w:rPr>
  </w:style>
  <w:style w:type="character" w:styleId="FollowedHyperlink">
    <w:name w:val="FollowedHyperlink"/>
    <w:basedOn w:val="DefaultParagraphFont"/>
    <w:rsid w:val="0011788E"/>
    <w:rPr>
      <w:color w:val="96607D" w:themeColor="followedHyperlink"/>
      <w:u w:val="single"/>
    </w:rPr>
  </w:style>
  <w:style w:type="character" w:customStyle="1" w:styleId="KeywordTok">
    <w:name w:val="Keyword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DataTypeTok">
    <w:name w:val="DataTypeTok"/>
    <w:basedOn w:val="VerbatimChar"/>
    <w:rPr>
      <w:rFonts w:ascii="Consolas" w:eastAsia="Arial" w:hAnsi="Consolas" w:cs="Times New Roman (正文 CS 字体)"/>
      <w:color w:val="902000"/>
      <w:sz w:val="22"/>
      <w:shd w:val="clear" w:color="auto" w:fill="F2F2F2" w:themeFill="background1" w:themeFillShade="F2"/>
    </w:rPr>
  </w:style>
  <w:style w:type="character" w:customStyle="1" w:styleId="DecValTok">
    <w:name w:val="DecVal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BaseNTok">
    <w:name w:val="BaseN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FloatTok">
    <w:name w:val="FloatTok"/>
    <w:basedOn w:val="VerbatimChar"/>
    <w:rPr>
      <w:rFonts w:ascii="Consolas" w:eastAsia="Arial" w:hAnsi="Consolas" w:cs="Times New Roman (正文 CS 字体)"/>
      <w:color w:val="40A070"/>
      <w:sz w:val="22"/>
      <w:shd w:val="clear" w:color="auto" w:fill="F2F2F2" w:themeFill="background1" w:themeFillShade="F2"/>
    </w:rPr>
  </w:style>
  <w:style w:type="character" w:customStyle="1" w:styleId="ConstantTok">
    <w:name w:val="ConstantTok"/>
    <w:basedOn w:val="VerbatimChar"/>
    <w:rPr>
      <w:rFonts w:ascii="Consolas" w:eastAsia="Arial" w:hAnsi="Consolas" w:cs="Times New Roman (正文 CS 字体)"/>
      <w:color w:val="880000"/>
      <w:sz w:val="22"/>
      <w:shd w:val="clear" w:color="auto" w:fill="F2F2F2" w:themeFill="background1" w:themeFillShade="F2"/>
    </w:rPr>
  </w:style>
  <w:style w:type="character" w:customStyle="1" w:styleId="CharTok">
    <w:name w:v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CharTok">
    <w:name w:val="SpecialChar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tringTok">
    <w:name w:val="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VerbatimStringTok">
    <w:name w:val="VerbatimStringTok"/>
    <w:basedOn w:val="VerbatimChar"/>
    <w:rPr>
      <w:rFonts w:ascii="Consolas" w:eastAsia="Arial" w:hAnsi="Consolas" w:cs="Times New Roman (正文 CS 字体)"/>
      <w:color w:val="4070A0"/>
      <w:sz w:val="22"/>
      <w:shd w:val="clear" w:color="auto" w:fill="F2F2F2" w:themeFill="background1" w:themeFillShade="F2"/>
    </w:rPr>
  </w:style>
  <w:style w:type="character" w:customStyle="1" w:styleId="SpecialStringTok">
    <w:name w:val="SpecialStringTok"/>
    <w:basedOn w:val="VerbatimChar"/>
    <w:rPr>
      <w:rFonts w:ascii="Consolas" w:eastAsia="Arial" w:hAnsi="Consolas" w:cs="Times New Roman (正文 CS 字体)"/>
      <w:color w:val="BB6688"/>
      <w:sz w:val="22"/>
      <w:shd w:val="clear" w:color="auto" w:fill="F2F2F2" w:themeFill="background1" w:themeFillShade="F2"/>
    </w:rPr>
  </w:style>
  <w:style w:type="character" w:customStyle="1" w:styleId="ImportTok">
    <w:name w:val="ImportTok"/>
    <w:basedOn w:val="VerbatimChar"/>
    <w:rPr>
      <w:rFonts w:ascii="Consolas" w:eastAsia="Arial" w:hAnsi="Consolas" w:cs="Times New Roman (正文 CS 字体)"/>
      <w:b/>
      <w:color w:val="008000"/>
      <w:sz w:val="22"/>
      <w:shd w:val="clear" w:color="auto" w:fill="F2F2F2" w:themeFill="background1" w:themeFillShade="F2"/>
    </w:rPr>
  </w:style>
  <w:style w:type="character" w:customStyle="1" w:styleId="CommentTok">
    <w:name w:val="CommentTok"/>
    <w:basedOn w:val="VerbatimChar"/>
    <w:rPr>
      <w:rFonts w:ascii="Consolas" w:eastAsia="Arial" w:hAnsi="Consolas" w:cs="Times New Roman (正文 CS 字体)"/>
      <w:i/>
      <w:color w:val="60A0B0"/>
      <w:sz w:val="22"/>
      <w:shd w:val="clear" w:color="auto" w:fill="F2F2F2" w:themeFill="background1" w:themeFillShade="F2"/>
    </w:rPr>
  </w:style>
  <w:style w:type="character" w:customStyle="1" w:styleId="DocumentationTok">
    <w:name w:val="DocumentationTok"/>
    <w:basedOn w:val="VerbatimChar"/>
    <w:rPr>
      <w:rFonts w:ascii="Consolas" w:eastAsia="Arial" w:hAnsi="Consolas" w:cs="Times New Roman (正文 CS 字体)"/>
      <w:i/>
      <w:color w:val="BA2121"/>
      <w:sz w:val="22"/>
      <w:shd w:val="clear" w:color="auto" w:fill="F2F2F2" w:themeFill="background1" w:themeFillShade="F2"/>
    </w:rPr>
  </w:style>
  <w:style w:type="character" w:customStyle="1" w:styleId="AnnotationTok">
    <w:name w:val="Annot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CommentVarTok">
    <w:name w:val="CommentVar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OtherTok">
    <w:name w:val="OtherTok"/>
    <w:basedOn w:val="VerbatimChar"/>
    <w:rPr>
      <w:rFonts w:ascii="Consolas" w:eastAsia="Arial" w:hAnsi="Consolas" w:cs="Times New Roman (正文 CS 字体)"/>
      <w:color w:val="007020"/>
      <w:sz w:val="22"/>
      <w:shd w:val="clear" w:color="auto" w:fill="F2F2F2" w:themeFill="background1" w:themeFillShade="F2"/>
    </w:rPr>
  </w:style>
  <w:style w:type="character" w:customStyle="1" w:styleId="FunctionTok">
    <w:name w:val="FunctionTok"/>
    <w:basedOn w:val="VerbatimChar"/>
    <w:rPr>
      <w:rFonts w:ascii="Consolas" w:eastAsia="Arial" w:hAnsi="Consolas" w:cs="Times New Roman (正文 CS 字体)"/>
      <w:color w:val="06287E"/>
      <w:sz w:val="22"/>
      <w:shd w:val="clear" w:color="auto" w:fill="F2F2F2" w:themeFill="background1" w:themeFillShade="F2"/>
    </w:rPr>
  </w:style>
  <w:style w:type="character" w:customStyle="1" w:styleId="VariableTok">
    <w:name w:val="VariableTok"/>
    <w:basedOn w:val="VerbatimChar"/>
    <w:rPr>
      <w:rFonts w:ascii="Consolas" w:eastAsia="Arial" w:hAnsi="Consolas" w:cs="Times New Roman (正文 CS 字体)"/>
      <w:color w:val="19177C"/>
      <w:sz w:val="22"/>
      <w:shd w:val="clear" w:color="auto" w:fill="F2F2F2" w:themeFill="background1" w:themeFillShade="F2"/>
    </w:rPr>
  </w:style>
  <w:style w:type="character" w:customStyle="1" w:styleId="ControlFlowTok">
    <w:name w:val="ControlFlowTok"/>
    <w:basedOn w:val="VerbatimChar"/>
    <w:rPr>
      <w:rFonts w:ascii="Consolas" w:eastAsia="Arial" w:hAnsi="Consolas" w:cs="Times New Roman (正文 CS 字体)"/>
      <w:b/>
      <w:color w:val="007020"/>
      <w:sz w:val="22"/>
      <w:shd w:val="clear" w:color="auto" w:fill="F2F2F2" w:themeFill="background1" w:themeFillShade="F2"/>
    </w:rPr>
  </w:style>
  <w:style w:type="character" w:customStyle="1" w:styleId="OperatorTok">
    <w:name w:val="OperatorTok"/>
    <w:basedOn w:val="VerbatimChar"/>
    <w:rPr>
      <w:rFonts w:ascii="Consolas" w:eastAsia="Arial" w:hAnsi="Consolas" w:cs="Times New Roman (正文 CS 字体)"/>
      <w:color w:val="666666"/>
      <w:sz w:val="22"/>
      <w:shd w:val="clear" w:color="auto" w:fill="F2F2F2" w:themeFill="background1" w:themeFillShade="F2"/>
    </w:rPr>
  </w:style>
  <w:style w:type="character" w:customStyle="1" w:styleId="BuiltInTok">
    <w:name w:val="BuiltInTok"/>
    <w:basedOn w:val="VerbatimChar"/>
    <w:rPr>
      <w:rFonts w:ascii="Consolas" w:eastAsia="Arial" w:hAnsi="Consolas" w:cs="Times New Roman (正文 CS 字体)"/>
      <w:color w:val="008000"/>
      <w:sz w:val="22"/>
      <w:shd w:val="clear" w:color="auto" w:fill="F2F2F2" w:themeFill="background1" w:themeFillShade="F2"/>
    </w:rPr>
  </w:style>
  <w:style w:type="character" w:customStyle="1" w:styleId="ExtensionTok">
    <w:name w:val="ExtensionTok"/>
    <w:basedOn w:val="VerbatimChar"/>
    <w:rPr>
      <w:rFonts w:ascii="Consolas" w:eastAsia="Arial" w:hAnsi="Consolas" w:cs="Times New Roman (正文 CS 字体)"/>
      <w:sz w:val="22"/>
      <w:shd w:val="clear" w:color="auto" w:fill="F2F2F2" w:themeFill="background1" w:themeFillShade="F2"/>
    </w:rPr>
  </w:style>
  <w:style w:type="character" w:customStyle="1" w:styleId="PreprocessorTok">
    <w:name w:val="PreprocessorTok"/>
    <w:basedOn w:val="VerbatimChar"/>
    <w:rPr>
      <w:rFonts w:ascii="Consolas" w:eastAsia="Arial" w:hAnsi="Consolas" w:cs="Times New Roman (正文 CS 字体)"/>
      <w:color w:val="BC7A00"/>
      <w:sz w:val="22"/>
      <w:shd w:val="clear" w:color="auto" w:fill="F2F2F2" w:themeFill="background1" w:themeFillShade="F2"/>
    </w:rPr>
  </w:style>
  <w:style w:type="character" w:customStyle="1" w:styleId="AttributeTok">
    <w:name w:val="AttributeTok"/>
    <w:basedOn w:val="VerbatimChar"/>
    <w:rPr>
      <w:rFonts w:ascii="Consolas" w:eastAsia="Arial" w:hAnsi="Consolas" w:cs="Times New Roman (正文 CS 字体)"/>
      <w:color w:val="7D9029"/>
      <w:sz w:val="22"/>
      <w:shd w:val="clear" w:color="auto" w:fill="F2F2F2" w:themeFill="background1" w:themeFillShade="F2"/>
    </w:rPr>
  </w:style>
  <w:style w:type="character" w:customStyle="1" w:styleId="RegionMarkerTok">
    <w:name w:val="RegionMarkerTok"/>
    <w:basedOn w:val="VerbatimChar"/>
    <w:rPr>
      <w:rFonts w:ascii="Consolas" w:eastAsia="Arial" w:hAnsi="Consolas" w:cs="Times New Roman (正文 CS 字体)"/>
      <w:sz w:val="22"/>
      <w:shd w:val="clear" w:color="auto" w:fill="F2F2F2" w:themeFill="background1" w:themeFillShade="F2"/>
    </w:rPr>
  </w:style>
  <w:style w:type="character" w:customStyle="1" w:styleId="InformationTok">
    <w:name w:val="Information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WarningTok">
    <w:name w:val="WarningTok"/>
    <w:basedOn w:val="VerbatimChar"/>
    <w:rPr>
      <w:rFonts w:ascii="Consolas" w:eastAsia="Arial" w:hAnsi="Consolas" w:cs="Times New Roman (正文 CS 字体)"/>
      <w:b/>
      <w:i/>
      <w:color w:val="60A0B0"/>
      <w:sz w:val="22"/>
      <w:shd w:val="clear" w:color="auto" w:fill="F2F2F2" w:themeFill="background1" w:themeFillShade="F2"/>
    </w:rPr>
  </w:style>
  <w:style w:type="character" w:customStyle="1" w:styleId="AlertTok">
    <w:name w:val="Alert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ErrorTok">
    <w:name w:val="ErrorTok"/>
    <w:basedOn w:val="VerbatimChar"/>
    <w:rPr>
      <w:rFonts w:ascii="Consolas" w:eastAsia="Arial" w:hAnsi="Consolas" w:cs="Times New Roman (正文 CS 字体)"/>
      <w:b/>
      <w:color w:val="FF0000"/>
      <w:sz w:val="22"/>
      <w:shd w:val="clear" w:color="auto" w:fill="F2F2F2" w:themeFill="background1" w:themeFillShade="F2"/>
    </w:rPr>
  </w:style>
  <w:style w:type="character" w:customStyle="1" w:styleId="NormalTok">
    <w:name w:val="NormalTok"/>
    <w:basedOn w:val="VerbatimChar"/>
    <w:rPr>
      <w:rFonts w:ascii="Consolas" w:eastAsia="Arial" w:hAnsi="Consolas" w:cs="Times New Roman (正文 CS 字体)"/>
      <w:sz w:val="22"/>
      <w:shd w:val="clear" w:color="auto" w:fill="F2F2F2" w:themeFill="background1" w:themeFillShade="F2"/>
    </w:rPr>
  </w:style>
  <w:style w:type="paragraph" w:styleId="Header">
    <w:name w:val="header"/>
    <w:basedOn w:val="Normal"/>
    <w:link w:val="HeaderChar"/>
    <w:rsid w:val="001B32B0"/>
    <w:pPr>
      <w:tabs>
        <w:tab w:val="center" w:pos="4680"/>
        <w:tab w:val="right" w:pos="9360"/>
      </w:tabs>
      <w:spacing w:after="0"/>
    </w:pPr>
  </w:style>
  <w:style w:type="character" w:customStyle="1" w:styleId="HeaderChar">
    <w:name w:val="Header Char"/>
    <w:basedOn w:val="DefaultParagraphFont"/>
    <w:link w:val="Header"/>
    <w:rsid w:val="001B32B0"/>
    <w:rPr>
      <w:sz w:val="24"/>
      <w:szCs w:val="24"/>
      <w:lang w:eastAsia="en-US"/>
    </w:rPr>
  </w:style>
  <w:style w:type="paragraph" w:styleId="Footer">
    <w:name w:val="footer"/>
    <w:basedOn w:val="Normal"/>
    <w:link w:val="FooterChar"/>
    <w:rsid w:val="001B32B0"/>
    <w:pPr>
      <w:tabs>
        <w:tab w:val="center" w:pos="4680"/>
        <w:tab w:val="right" w:pos="9360"/>
      </w:tabs>
      <w:spacing w:after="0"/>
    </w:pPr>
  </w:style>
  <w:style w:type="character" w:customStyle="1" w:styleId="FooterChar">
    <w:name w:val="Footer Char"/>
    <w:basedOn w:val="DefaultParagraphFont"/>
    <w:link w:val="Footer"/>
    <w:rsid w:val="001B32B0"/>
    <w:rPr>
      <w:sz w:val="24"/>
      <w:szCs w:val="24"/>
      <w:lang w:eastAsia="en-US"/>
    </w:rPr>
  </w:style>
  <w:style w:type="character" w:customStyle="1" w:styleId="BodyTextChar">
    <w:name w:val="Body Text Char"/>
    <w:basedOn w:val="DefaultParagraphFont"/>
    <w:link w:val="BodyText"/>
    <w:rsid w:val="00174B30"/>
    <w:rPr>
      <w:rFonts w:ascii="Arial" w:eastAsia="Arial" w:hAnsi="Arial" w:cs="Arial"/>
      <w:color w:val="000000" w:themeColor="text1"/>
      <w:sz w:val="24"/>
      <w:szCs w:val="24"/>
      <w:lang w:eastAsia="en-US"/>
    </w:rPr>
  </w:style>
  <w:style w:type="paragraph" w:styleId="ListParagraph">
    <w:name w:val="List Paragraph"/>
    <w:basedOn w:val="Normal"/>
    <w:uiPriority w:val="99"/>
    <w:qFormat/>
    <w:rsid w:val="00E15D88"/>
    <w:pPr>
      <w:spacing w:after="160" w:line="259" w:lineRule="auto"/>
      <w:ind w:left="720"/>
      <w:contextualSpacing/>
    </w:pPr>
    <w:rPr>
      <w:rFonts w:eastAsiaTheme="minorHAnsi"/>
      <w:kern w:val="2"/>
      <w:sz w:val="22"/>
      <w:szCs w:val="22"/>
      <w14:ligatures w14:val="standardContextual"/>
    </w:rPr>
  </w:style>
  <w:style w:type="paragraph" w:styleId="Revision">
    <w:name w:val="Revision"/>
    <w:hidden/>
    <w:uiPriority w:val="99"/>
    <w:unhideWhenUsed/>
    <w:rsid w:val="0092208E"/>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0469A8-F62C-427E-B297-718073CD0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1579</Words>
  <Characters>9003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Sherri Edwards</dc:creator>
  <cp:keywords/>
  <cp:lastModifiedBy>Sherri Edwards</cp:lastModifiedBy>
  <cp:revision>6</cp:revision>
  <cp:lastPrinted>2025-04-15T18:25:00Z</cp:lastPrinted>
  <dcterms:created xsi:type="dcterms:W3CDTF">2025-04-29T13:51:00Z</dcterms:created>
  <dcterms:modified xsi:type="dcterms:W3CDTF">2025-04-30T18:06:00Z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4ab86f8c4b1377cbf80ec516f9d5c67aaac94d92403a75dff5773e637120e09a</vt:lpwstr>
  </property>
</Properties>
</file>